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04" w:rsidRDefault="00720F04" w:rsidP="00720F04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Принята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720F04" w:rsidRDefault="00720F04" w:rsidP="00720F04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Совета народных депутатов </w:t>
      </w:r>
    </w:p>
    <w:p w:rsidR="00720F04" w:rsidRDefault="00720F04" w:rsidP="00720F04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Сухогаевского сельского поселения</w:t>
      </w:r>
    </w:p>
    <w:p w:rsidR="00720F04" w:rsidRDefault="00720F04" w:rsidP="00720F04">
      <w:pPr>
        <w:spacing w:after="0"/>
        <w:jc w:val="right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29.08.2017 года  №  57-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- СНД</w:t>
      </w:r>
    </w:p>
    <w:p w:rsidR="00720F04" w:rsidRDefault="00720F04" w:rsidP="00720F04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720F04" w:rsidRDefault="00720F04" w:rsidP="00720F04">
      <w:pPr>
        <w:shd w:val="clear" w:color="auto" w:fill="FFFFFF"/>
        <w:spacing w:after="0" w:line="240" w:lineRule="auto"/>
        <w:ind w:firstLine="57"/>
        <w:jc w:val="right"/>
        <w:rPr>
          <w:rFonts w:ascii="Times New Roman" w:hAnsi="Times New Roman"/>
          <w:b/>
          <w:sz w:val="24"/>
          <w:szCs w:val="24"/>
        </w:rPr>
      </w:pPr>
    </w:p>
    <w:p w:rsidR="00720F04" w:rsidRDefault="00720F04" w:rsidP="00720F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0F04" w:rsidRDefault="00720F04" w:rsidP="00720F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0F04" w:rsidRDefault="00720F04" w:rsidP="00720F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0F04" w:rsidRDefault="00720F04" w:rsidP="00720F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0F04" w:rsidRDefault="00720F04" w:rsidP="00720F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0F04" w:rsidRDefault="00720F04" w:rsidP="00720F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0F04" w:rsidRDefault="00720F04" w:rsidP="00720F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0F04" w:rsidRDefault="00720F04" w:rsidP="00720F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0F04" w:rsidRDefault="00720F04" w:rsidP="00720F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0F04" w:rsidRDefault="00720F04" w:rsidP="00720F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0F04" w:rsidRDefault="00720F04" w:rsidP="00720F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0F04" w:rsidRDefault="00720F04" w:rsidP="00720F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0F04" w:rsidRDefault="00720F04" w:rsidP="00720F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0F04" w:rsidRDefault="00720F04" w:rsidP="00720F0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Программа</w:t>
      </w:r>
    </w:p>
    <w:p w:rsidR="00720F04" w:rsidRDefault="00720F04" w:rsidP="00720F0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«Комплексное развитие социальной инфраструктуры</w:t>
      </w:r>
    </w:p>
    <w:p w:rsidR="00720F04" w:rsidRDefault="00720F04" w:rsidP="00720F0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Сухогаевского сельского поселения Верхнехавского муниципального района Воронежской области </w:t>
      </w:r>
    </w:p>
    <w:p w:rsidR="00720F04" w:rsidRDefault="00720F04" w:rsidP="00720F0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2017 – 2027 годы»</w:t>
      </w:r>
    </w:p>
    <w:p w:rsidR="00720F04" w:rsidRDefault="00720F04" w:rsidP="00720F04">
      <w:pPr>
        <w:widowControl w:val="0"/>
        <w:autoSpaceDE w:val="0"/>
        <w:autoSpaceDN w:val="0"/>
        <w:adjustRightInd w:val="0"/>
        <w:spacing w:after="0" w:line="314" w:lineRule="exact"/>
        <w:ind w:left="10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720F04" w:rsidRDefault="00720F04" w:rsidP="00720F0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720F04" w:rsidRDefault="00720F04" w:rsidP="00720F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0F04" w:rsidRDefault="00720F04" w:rsidP="00302FF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0F04" w:rsidRDefault="00720F04" w:rsidP="00302FF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0F04" w:rsidRDefault="00720F04" w:rsidP="00302FF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0F04" w:rsidRDefault="00720F04" w:rsidP="00302FF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0F04" w:rsidRDefault="00720F04" w:rsidP="00302FF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0F04" w:rsidRDefault="00720F04" w:rsidP="00302FF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0F04" w:rsidRDefault="00720F04" w:rsidP="00302FF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0F04" w:rsidRDefault="00720F04" w:rsidP="00302FF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0F04" w:rsidRDefault="00720F04" w:rsidP="00302FF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0F04" w:rsidRDefault="00720F04" w:rsidP="00302FF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0F04" w:rsidRDefault="00720F04" w:rsidP="00302FF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0F04" w:rsidRDefault="00720F04" w:rsidP="00302FF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0F04" w:rsidRDefault="00720F04" w:rsidP="00302FF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0F04" w:rsidRDefault="00720F04" w:rsidP="00302FF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0F04" w:rsidRDefault="00720F04" w:rsidP="00302FF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0F04" w:rsidRDefault="00720F04" w:rsidP="00302FF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0F04" w:rsidRDefault="00720F04" w:rsidP="00302FF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0F04" w:rsidRDefault="00720F04" w:rsidP="00302FF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0F04" w:rsidRDefault="00720F04" w:rsidP="00302FF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0F04" w:rsidRDefault="00720F04" w:rsidP="00302FF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0F04" w:rsidRDefault="00720F04" w:rsidP="00302FF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0F04" w:rsidRDefault="00720F04" w:rsidP="00302FF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02FFC" w:rsidRPr="003C6843" w:rsidRDefault="00302FFC" w:rsidP="00302FF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6843">
        <w:rPr>
          <w:rFonts w:ascii="Times New Roman" w:hAnsi="Times New Roman"/>
          <w:b/>
          <w:sz w:val="24"/>
          <w:szCs w:val="24"/>
        </w:rPr>
        <w:t>Паспорт</w:t>
      </w:r>
    </w:p>
    <w:p w:rsidR="00302FFC" w:rsidRPr="003C6843" w:rsidRDefault="00302FFC" w:rsidP="00302FF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6843">
        <w:rPr>
          <w:rFonts w:ascii="Times New Roman" w:hAnsi="Times New Roman"/>
          <w:b/>
          <w:sz w:val="24"/>
          <w:szCs w:val="24"/>
        </w:rPr>
        <w:t xml:space="preserve">программы  «Комплексное развитие </w:t>
      </w:r>
      <w:r>
        <w:rPr>
          <w:rFonts w:ascii="Times New Roman" w:hAnsi="Times New Roman"/>
          <w:b/>
          <w:sz w:val="24"/>
          <w:szCs w:val="24"/>
        </w:rPr>
        <w:t>социальной</w:t>
      </w:r>
      <w:r w:rsidRPr="003C6843">
        <w:rPr>
          <w:rFonts w:ascii="Times New Roman" w:hAnsi="Times New Roman"/>
          <w:b/>
          <w:sz w:val="24"/>
          <w:szCs w:val="24"/>
        </w:rPr>
        <w:t xml:space="preserve"> инфраструктуры</w:t>
      </w:r>
    </w:p>
    <w:p w:rsidR="00302FFC" w:rsidRDefault="00302FFC" w:rsidP="00302FFC">
      <w:pPr>
        <w:pStyle w:val="a3"/>
        <w:tabs>
          <w:tab w:val="center" w:pos="5102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Сухогаевского</w:t>
      </w:r>
      <w:r w:rsidRPr="003C6843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/>
          <w:sz w:val="24"/>
          <w:szCs w:val="24"/>
        </w:rPr>
        <w:t>Верхнехав</w:t>
      </w:r>
      <w:r w:rsidRPr="003C6843">
        <w:rPr>
          <w:rFonts w:ascii="Times New Roman" w:hAnsi="Times New Roman"/>
          <w:b/>
          <w:sz w:val="24"/>
          <w:szCs w:val="24"/>
        </w:rPr>
        <w:t xml:space="preserve">ского муниципального района </w:t>
      </w:r>
      <w:r>
        <w:rPr>
          <w:rFonts w:ascii="Times New Roman" w:hAnsi="Times New Roman"/>
          <w:b/>
          <w:sz w:val="24"/>
          <w:szCs w:val="24"/>
        </w:rPr>
        <w:t>Воронеж</w:t>
      </w:r>
      <w:r w:rsidRPr="003C6843">
        <w:rPr>
          <w:rFonts w:ascii="Times New Roman" w:hAnsi="Times New Roman"/>
          <w:b/>
          <w:sz w:val="24"/>
          <w:szCs w:val="24"/>
        </w:rPr>
        <w:t>ской области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6843">
        <w:rPr>
          <w:rFonts w:ascii="Times New Roman" w:hAnsi="Times New Roman"/>
          <w:b/>
          <w:sz w:val="24"/>
          <w:szCs w:val="24"/>
        </w:rPr>
        <w:t>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3C6843">
        <w:rPr>
          <w:rFonts w:ascii="Times New Roman" w:hAnsi="Times New Roman"/>
          <w:b/>
          <w:sz w:val="24"/>
          <w:szCs w:val="24"/>
        </w:rPr>
        <w:t xml:space="preserve"> - 20</w:t>
      </w:r>
      <w:r>
        <w:rPr>
          <w:rFonts w:ascii="Times New Roman" w:hAnsi="Times New Roman"/>
          <w:b/>
          <w:sz w:val="24"/>
          <w:szCs w:val="24"/>
        </w:rPr>
        <w:t>27</w:t>
      </w:r>
      <w:r w:rsidRPr="003C6843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ы</w:t>
      </w:r>
      <w:r w:rsidRPr="003C6843">
        <w:rPr>
          <w:rFonts w:ascii="Times New Roman" w:hAnsi="Times New Roman"/>
          <w:b/>
          <w:sz w:val="24"/>
          <w:szCs w:val="24"/>
        </w:rPr>
        <w:t>»</w:t>
      </w:r>
    </w:p>
    <w:p w:rsidR="00302FFC" w:rsidRDefault="00302FFC" w:rsidP="00302FFC">
      <w:pPr>
        <w:pStyle w:val="a3"/>
        <w:tabs>
          <w:tab w:val="center" w:pos="510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02FFC" w:rsidRPr="003C6843" w:rsidRDefault="00302FFC" w:rsidP="00302FFC">
      <w:pPr>
        <w:pStyle w:val="a3"/>
        <w:tabs>
          <w:tab w:val="center" w:pos="5102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  <w:gridCol w:w="5210"/>
      </w:tblGrid>
      <w:tr w:rsidR="00F05F99" w:rsidRPr="00091C30" w:rsidTr="0081650A">
        <w:tc>
          <w:tcPr>
            <w:tcW w:w="4361" w:type="dxa"/>
          </w:tcPr>
          <w:p w:rsidR="00F05F99" w:rsidRPr="00091C30" w:rsidRDefault="00F05F99" w:rsidP="00B823D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  </w:t>
            </w:r>
          </w:p>
        </w:tc>
        <w:tc>
          <w:tcPr>
            <w:tcW w:w="5210" w:type="dxa"/>
          </w:tcPr>
          <w:p w:rsidR="00F05F99" w:rsidRPr="00091C30" w:rsidRDefault="00F05F99" w:rsidP="00B823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F05F99" w:rsidRPr="00091C30" w:rsidRDefault="00F05F99" w:rsidP="00B823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«Комплексное развитие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социальной</w:t>
            </w:r>
            <w:r w:rsidRPr="00091C30">
              <w:rPr>
                <w:rFonts w:ascii="Times New Roman" w:hAnsi="Times New Roman"/>
                <w:sz w:val="24"/>
                <w:szCs w:val="24"/>
              </w:rPr>
              <w:t xml:space="preserve"> инфраструктуры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Сухогаевского</w:t>
            </w:r>
            <w:r w:rsidRPr="00091C3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Верхнехав</w:t>
            </w:r>
            <w:r w:rsidRPr="00091C30">
              <w:rPr>
                <w:rFonts w:ascii="Times New Roman" w:hAnsi="Times New Roman"/>
                <w:sz w:val="24"/>
                <w:szCs w:val="24"/>
              </w:rPr>
              <w:t>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Воронеж</w:t>
            </w:r>
            <w:r w:rsidRPr="00091C30">
              <w:rPr>
                <w:rFonts w:ascii="Times New Roman" w:hAnsi="Times New Roman"/>
                <w:sz w:val="24"/>
                <w:szCs w:val="24"/>
              </w:rPr>
              <w:t>ской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7 – 2027</w:t>
            </w:r>
            <w:r w:rsidRPr="00091C3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91C3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05F99" w:rsidRPr="00091C30" w:rsidRDefault="00F05F99" w:rsidP="00B823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F99" w:rsidRPr="00091C30" w:rsidTr="0081650A">
        <w:tc>
          <w:tcPr>
            <w:tcW w:w="4361" w:type="dxa"/>
          </w:tcPr>
          <w:p w:rsidR="00F05F99" w:rsidRPr="00091C30" w:rsidRDefault="00F05F99" w:rsidP="00B823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Основания для разработки </w:t>
            </w:r>
          </w:p>
          <w:p w:rsidR="00F05F99" w:rsidRPr="00091C30" w:rsidRDefault="00F05F99" w:rsidP="00B823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  <w:p w:rsidR="00F05F99" w:rsidRPr="00091C30" w:rsidRDefault="00F05F99" w:rsidP="00B823DA">
            <w:pPr>
              <w:pStyle w:val="a3"/>
              <w:tabs>
                <w:tab w:val="center" w:pos="51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81650A" w:rsidRPr="0081650A" w:rsidRDefault="00F05F99" w:rsidP="008165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1650A" w:rsidRPr="0081650A">
              <w:rPr>
                <w:rFonts w:ascii="Times New Roman" w:hAnsi="Times New Roman"/>
                <w:sz w:val="24"/>
                <w:szCs w:val="24"/>
              </w:rPr>
              <w:t xml:space="preserve">Градостроительный Кодекс Российской Федерации, </w:t>
            </w:r>
          </w:p>
          <w:p w:rsidR="0081650A" w:rsidRPr="0081650A" w:rsidRDefault="0081650A" w:rsidP="008165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1650A">
              <w:rPr>
                <w:rFonts w:ascii="Times New Roman" w:hAnsi="Times New Roman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81650A" w:rsidRPr="0081650A" w:rsidRDefault="0081650A" w:rsidP="008165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1650A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01.10.2015 г. № 1050 «Об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81650A" w:rsidRPr="0081650A" w:rsidRDefault="0081650A" w:rsidP="008165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1650A">
              <w:rPr>
                <w:rFonts w:ascii="Times New Roman" w:hAnsi="Times New Roman"/>
                <w:sz w:val="24"/>
                <w:szCs w:val="24"/>
              </w:rPr>
              <w:t xml:space="preserve">Генеральный план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Сухогаевского </w:t>
            </w:r>
            <w:r w:rsidRPr="0081650A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81650A" w:rsidRPr="00091C30" w:rsidRDefault="0081650A" w:rsidP="0081650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1650A">
              <w:rPr>
                <w:rFonts w:ascii="Times New Roman" w:hAnsi="Times New Roman"/>
                <w:sz w:val="24"/>
                <w:szCs w:val="24"/>
              </w:rPr>
              <w:t xml:space="preserve">Устав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Сухогаевского </w:t>
            </w:r>
            <w:r w:rsidRPr="0081650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05F99" w:rsidRPr="00091C30" w:rsidRDefault="00F05F99" w:rsidP="00B823D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F99" w:rsidRPr="00091C30" w:rsidTr="0081650A">
        <w:tc>
          <w:tcPr>
            <w:tcW w:w="4361" w:type="dxa"/>
          </w:tcPr>
          <w:p w:rsidR="00F05F99" w:rsidRPr="00091C30" w:rsidRDefault="00F05F99" w:rsidP="00B823DA">
            <w:pPr>
              <w:pStyle w:val="a3"/>
              <w:tabs>
                <w:tab w:val="center" w:pos="51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Разработчик программы  </w:t>
            </w:r>
          </w:p>
        </w:tc>
        <w:tc>
          <w:tcPr>
            <w:tcW w:w="5210" w:type="dxa"/>
          </w:tcPr>
          <w:p w:rsidR="00F05F99" w:rsidRPr="00091C30" w:rsidRDefault="00F05F99" w:rsidP="00B823DA">
            <w:pPr>
              <w:pStyle w:val="a3"/>
              <w:tabs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Сухогаевского</w:t>
            </w:r>
            <w:r w:rsidRPr="00091C3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Верхнехавского муниципального района Воронежской области</w:t>
            </w:r>
          </w:p>
        </w:tc>
      </w:tr>
      <w:tr w:rsidR="00F05F99" w:rsidRPr="00091C30" w:rsidTr="0081650A">
        <w:tc>
          <w:tcPr>
            <w:tcW w:w="4361" w:type="dxa"/>
          </w:tcPr>
          <w:p w:rsidR="00F05F99" w:rsidRPr="00091C30" w:rsidRDefault="00F05F99" w:rsidP="00B823DA">
            <w:pPr>
              <w:pStyle w:val="a3"/>
              <w:tabs>
                <w:tab w:val="center" w:pos="51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Цели программы  </w:t>
            </w:r>
          </w:p>
        </w:tc>
        <w:tc>
          <w:tcPr>
            <w:tcW w:w="5210" w:type="dxa"/>
          </w:tcPr>
          <w:p w:rsidR="00F05F99" w:rsidRPr="00F25DAA" w:rsidRDefault="00F25DAA" w:rsidP="00F25DA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5DAA">
              <w:rPr>
                <w:rFonts w:ascii="Times New Roman" w:hAnsi="Times New Roman"/>
                <w:sz w:val="24"/>
                <w:szCs w:val="24"/>
              </w:rPr>
              <w:t xml:space="preserve">Создание материальной базы развития социальной инфраструктуры для обеспечения решения главной стратегической цели – повышение качества жизни населения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Сухогае</w:t>
            </w:r>
            <w:r w:rsidRPr="00F25DAA">
              <w:rPr>
                <w:rFonts w:ascii="Times New Roman" w:hAnsi="Times New Roman"/>
                <w:sz w:val="24"/>
                <w:szCs w:val="24"/>
              </w:rPr>
              <w:t xml:space="preserve">вского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Верхнехав</w:t>
            </w:r>
            <w:r w:rsidRPr="00F25DAA">
              <w:rPr>
                <w:rFonts w:ascii="Times New Roman" w:hAnsi="Times New Roman"/>
                <w:sz w:val="24"/>
                <w:szCs w:val="24"/>
              </w:rPr>
              <w:t>ского муниципального района Воронежской области</w:t>
            </w:r>
          </w:p>
        </w:tc>
      </w:tr>
      <w:tr w:rsidR="00F05F99" w:rsidRPr="00091C30" w:rsidTr="0081650A">
        <w:tc>
          <w:tcPr>
            <w:tcW w:w="4361" w:type="dxa"/>
          </w:tcPr>
          <w:p w:rsidR="00F05F99" w:rsidRPr="00091C30" w:rsidRDefault="00F05F99" w:rsidP="00B823DA">
            <w:pPr>
              <w:pStyle w:val="a3"/>
              <w:tabs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210" w:type="dxa"/>
          </w:tcPr>
          <w:p w:rsidR="006C59AF" w:rsidRPr="00A36E6D" w:rsidRDefault="006C59AF" w:rsidP="006C59A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5EA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36E6D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Pr="00A36E6D">
              <w:rPr>
                <w:rFonts w:ascii="Times New Roman" w:eastAsia="Times New Roman" w:hAnsi="Times New Roman"/>
                <w:sz w:val="24"/>
                <w:szCs w:val="24"/>
              </w:rPr>
              <w:t>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6C59AF" w:rsidRPr="00A36E6D" w:rsidRDefault="00A36E6D" w:rsidP="006C59A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6C59AF" w:rsidRPr="00A36E6D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Развитие и расширение информационно-консультационного и правового обслуживания населения;</w:t>
            </w:r>
          </w:p>
          <w:p w:rsidR="006C59AF" w:rsidRPr="00A36E6D" w:rsidRDefault="00A36E6D" w:rsidP="006C59A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6C59AF" w:rsidRPr="00A36E6D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6C59AF" w:rsidRPr="00A36E6D" w:rsidRDefault="00A36E6D" w:rsidP="006C59A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</w:t>
            </w:r>
            <w:r w:rsidR="006C59AF" w:rsidRPr="00A36E6D">
              <w:rPr>
                <w:rFonts w:ascii="Times New Roman" w:eastAsia="Times New Roman" w:hAnsi="Times New Roman"/>
                <w:sz w:val="24"/>
                <w:szCs w:val="24"/>
              </w:rPr>
              <w:t>Сохранение объектов культуры и активизация культурной деятельности;</w:t>
            </w:r>
          </w:p>
          <w:p w:rsidR="006C59AF" w:rsidRPr="00A36E6D" w:rsidRDefault="00A36E6D" w:rsidP="006C59A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6C59AF" w:rsidRPr="00A36E6D">
              <w:rPr>
                <w:rFonts w:ascii="Times New Roman" w:eastAsia="Times New Roman" w:hAnsi="Times New Roman"/>
                <w:sz w:val="24"/>
                <w:szCs w:val="24"/>
              </w:rPr>
              <w:t>Создание условий для безопасного проживания населения на территории поселения.</w:t>
            </w:r>
          </w:p>
          <w:p w:rsidR="00F05F99" w:rsidRPr="00091C30" w:rsidRDefault="00A36E6D" w:rsidP="006C59A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6C59AF" w:rsidRPr="00A36E6D">
              <w:rPr>
                <w:rFonts w:ascii="Times New Roman" w:eastAsia="Times New Roman" w:hAnsi="Times New Roman"/>
                <w:sz w:val="24"/>
                <w:szCs w:val="24"/>
              </w:rPr>
              <w:t>Содействие в обеспечении социальной поддержки слабозащищенным слоям населения</w:t>
            </w:r>
          </w:p>
        </w:tc>
      </w:tr>
      <w:tr w:rsidR="00F05F99" w:rsidRPr="00091C30" w:rsidTr="0081650A">
        <w:tc>
          <w:tcPr>
            <w:tcW w:w="4361" w:type="dxa"/>
          </w:tcPr>
          <w:p w:rsidR="00F05F99" w:rsidRPr="00091C30" w:rsidRDefault="00F05F99" w:rsidP="00B823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показатели </w:t>
            </w:r>
          </w:p>
          <w:p w:rsidR="00F05F99" w:rsidRPr="00091C30" w:rsidRDefault="00F05F99" w:rsidP="00B823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  <w:p w:rsidR="00F05F99" w:rsidRPr="00091C30" w:rsidRDefault="00F05F99" w:rsidP="00B823DA">
            <w:pPr>
              <w:pStyle w:val="a3"/>
              <w:tabs>
                <w:tab w:val="center" w:pos="51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9A330A" w:rsidRPr="009A330A" w:rsidRDefault="006C59AF" w:rsidP="009A330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1A6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A330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9A330A" w:rsidRPr="006C59A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A330A" w:rsidRPr="009A330A">
              <w:rPr>
                <w:rFonts w:ascii="Times New Roman" w:eastAsia="Times New Roman" w:hAnsi="Times New Roman"/>
                <w:sz w:val="24"/>
                <w:szCs w:val="24"/>
              </w:rPr>
              <w:t>сокращение миграционного оттока населения;</w:t>
            </w:r>
          </w:p>
          <w:p w:rsidR="009A330A" w:rsidRPr="009A330A" w:rsidRDefault="009A330A" w:rsidP="009A330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33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-рост ожидаемой продолжительности жизни населения Сухогаевского сельского поселения;</w:t>
            </w:r>
          </w:p>
          <w:p w:rsidR="009A330A" w:rsidRPr="009A330A" w:rsidRDefault="009A330A" w:rsidP="009A330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33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-сокращение уровня безработицы;</w:t>
            </w:r>
          </w:p>
          <w:p w:rsidR="009A330A" w:rsidRPr="009A330A" w:rsidRDefault="009A330A" w:rsidP="009A330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33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-увеличение уровня обеспеченности населения объектами здравоохранения;</w:t>
            </w:r>
          </w:p>
          <w:p w:rsidR="009A330A" w:rsidRPr="009A330A" w:rsidRDefault="009A330A" w:rsidP="009A330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33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-увеличение доли населения обеспеченной спортивными объектами в соответствии с нормативными значениями;</w:t>
            </w:r>
          </w:p>
          <w:p w:rsidR="009A330A" w:rsidRPr="009A330A" w:rsidRDefault="009A330A" w:rsidP="009A330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33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-увеличение количества населения, систематически занимающегося физической культурой и спортом.</w:t>
            </w:r>
          </w:p>
          <w:p w:rsidR="00F05F99" w:rsidRPr="00091C30" w:rsidRDefault="00F05F99" w:rsidP="006C59A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F99" w:rsidRPr="00091C30" w:rsidTr="0081650A">
        <w:tc>
          <w:tcPr>
            <w:tcW w:w="4361" w:type="dxa"/>
          </w:tcPr>
          <w:p w:rsidR="00F05F99" w:rsidRPr="00091C30" w:rsidRDefault="00F05F99" w:rsidP="00B823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Этапы и сроки </w:t>
            </w:r>
          </w:p>
          <w:p w:rsidR="00F05F99" w:rsidRPr="00091C30" w:rsidRDefault="00F05F99" w:rsidP="00B823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реализации программы     </w:t>
            </w:r>
          </w:p>
          <w:p w:rsidR="00F05F99" w:rsidRPr="00091C30" w:rsidRDefault="00F05F99" w:rsidP="00B823DA">
            <w:pPr>
              <w:pStyle w:val="a3"/>
              <w:tabs>
                <w:tab w:val="center" w:pos="51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F05F99" w:rsidRPr="009B0C3F" w:rsidRDefault="00F05F99" w:rsidP="00B823D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9B0C3F">
              <w:rPr>
                <w:rFonts w:ascii="Times New Roman" w:hAnsi="Times New Roman"/>
                <w:color w:val="000000"/>
                <w:sz w:val="24"/>
                <w:szCs w:val="24"/>
              </w:rPr>
              <w:t>тапы реализации муницип</w:t>
            </w:r>
            <w:r w:rsidR="00790D5D">
              <w:rPr>
                <w:rFonts w:ascii="Times New Roman" w:hAnsi="Times New Roman"/>
                <w:color w:val="000000"/>
                <w:sz w:val="24"/>
                <w:szCs w:val="24"/>
              </w:rPr>
              <w:t>альной программы не выделяются.</w:t>
            </w:r>
          </w:p>
          <w:p w:rsidR="00F05F99" w:rsidRPr="00091C30" w:rsidRDefault="00F05F99" w:rsidP="00B823DA">
            <w:pPr>
              <w:pStyle w:val="a3"/>
              <w:tabs>
                <w:tab w:val="center" w:pos="51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9B0C3F">
              <w:rPr>
                <w:rFonts w:ascii="Times New Roman" w:hAnsi="Times New Roman"/>
                <w:color w:val="000000"/>
                <w:sz w:val="24"/>
                <w:szCs w:val="24"/>
              </w:rPr>
              <w:t>ериод реализации программы –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9B0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9B0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  <w:r w:rsidRPr="00091C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05F99" w:rsidRPr="0021019E" w:rsidTr="0081650A">
        <w:tc>
          <w:tcPr>
            <w:tcW w:w="4361" w:type="dxa"/>
          </w:tcPr>
          <w:p w:rsidR="00F05F99" w:rsidRPr="00091C30" w:rsidRDefault="00F05F99" w:rsidP="00B823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Объемы и источники </w:t>
            </w:r>
          </w:p>
          <w:p w:rsidR="00F05F99" w:rsidRPr="00091C30" w:rsidRDefault="00F05F99" w:rsidP="00B823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финансирования </w:t>
            </w:r>
          </w:p>
          <w:p w:rsidR="00F05F99" w:rsidRPr="00091C30" w:rsidRDefault="00F05F99" w:rsidP="00B823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  <w:p w:rsidR="00F05F99" w:rsidRPr="00091C30" w:rsidRDefault="00F05F99" w:rsidP="00B823DA">
            <w:pPr>
              <w:pStyle w:val="a3"/>
              <w:tabs>
                <w:tab w:val="center" w:pos="51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F05F99" w:rsidRPr="0021019E" w:rsidRDefault="00790D5D" w:rsidP="00B823DA">
            <w:pPr>
              <w:pStyle w:val="a3"/>
              <w:tabs>
                <w:tab w:val="center" w:pos="5102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0D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Объёмы финансирования программы </w:t>
            </w:r>
            <w:proofErr w:type="gramStart"/>
            <w:r w:rsidRPr="00790D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носят прогнозный характер и подлежат</w:t>
            </w:r>
            <w:proofErr w:type="gramEnd"/>
            <w:r w:rsidRPr="00790D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ежегодной корректировке в установленном порядке после принятия бюджетов на очередной финансовый год и изменений в законодательстве</w:t>
            </w:r>
            <w:r w:rsidRPr="00231F02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 xml:space="preserve"> </w:t>
            </w:r>
            <w:r w:rsidRPr="00790D5D">
              <w:rPr>
                <w:rFonts w:ascii="Times New Roman" w:hAnsi="Times New Roman"/>
                <w:sz w:val="24"/>
                <w:szCs w:val="24"/>
              </w:rPr>
              <w:t>Программа предполагает финансирование за счёт бюджетов всех уровней</w:t>
            </w:r>
            <w:r>
              <w:t xml:space="preserve"> </w:t>
            </w:r>
          </w:p>
        </w:tc>
      </w:tr>
    </w:tbl>
    <w:p w:rsidR="006A4359" w:rsidRDefault="006A4359" w:rsidP="002732E1">
      <w:pPr>
        <w:pStyle w:val="a5"/>
        <w:spacing w:before="0" w:beforeAutospacing="0" w:after="150" w:afterAutospacing="0" w:line="238" w:lineRule="atLeast"/>
        <w:jc w:val="center"/>
        <w:rPr>
          <w:b/>
          <w:bCs/>
          <w:color w:val="242424"/>
          <w:sz w:val="28"/>
          <w:szCs w:val="28"/>
        </w:rPr>
      </w:pPr>
    </w:p>
    <w:p w:rsidR="002732E1" w:rsidRPr="00B618CA" w:rsidRDefault="002732E1" w:rsidP="009A330A">
      <w:pPr>
        <w:pStyle w:val="a5"/>
        <w:numPr>
          <w:ilvl w:val="0"/>
          <w:numId w:val="10"/>
        </w:numPr>
        <w:spacing w:before="0" w:beforeAutospacing="0" w:after="150" w:afterAutospacing="0" w:line="238" w:lineRule="atLeast"/>
        <w:jc w:val="center"/>
        <w:rPr>
          <w:color w:val="242424"/>
          <w:sz w:val="28"/>
          <w:szCs w:val="28"/>
        </w:rPr>
      </w:pPr>
      <w:r w:rsidRPr="00B618CA">
        <w:rPr>
          <w:b/>
          <w:bCs/>
          <w:color w:val="242424"/>
          <w:sz w:val="28"/>
          <w:szCs w:val="28"/>
        </w:rPr>
        <w:t>ВВЕДЕНИЕ</w:t>
      </w:r>
    </w:p>
    <w:p w:rsidR="002732E1" w:rsidRPr="002732E1" w:rsidRDefault="002732E1" w:rsidP="002732E1">
      <w:pPr>
        <w:pStyle w:val="a5"/>
        <w:spacing w:before="0" w:beforeAutospacing="0" w:after="0" w:afterAutospacing="0" w:line="238" w:lineRule="atLeast"/>
        <w:jc w:val="both"/>
        <w:rPr>
          <w:sz w:val="28"/>
          <w:szCs w:val="28"/>
        </w:rPr>
      </w:pPr>
      <w:r w:rsidRPr="00B618CA">
        <w:rPr>
          <w:color w:val="242424"/>
          <w:sz w:val="28"/>
          <w:szCs w:val="28"/>
        </w:rPr>
        <w:tab/>
      </w:r>
      <w:r w:rsidRPr="002732E1">
        <w:rPr>
          <w:sz w:val="28"/>
          <w:szCs w:val="28"/>
        </w:rPr>
        <w:t>Социальная инфраструктура - система необходимых для жизнеобеспечения человека объектов, коммуникаций, а также предприятий, учреждений и организаций, оказывающих социальные и коммунально-бытовые услуги населению, органов управления и кадров, деятельность которых направлена на удовлетворение общественных потребностей граждан, соответствующих установленным показателям качества жизни.</w:t>
      </w:r>
    </w:p>
    <w:p w:rsidR="002732E1" w:rsidRPr="002732E1" w:rsidRDefault="002732E1" w:rsidP="002732E1">
      <w:pPr>
        <w:pStyle w:val="a5"/>
        <w:spacing w:before="0" w:beforeAutospacing="0" w:after="0" w:afterAutospacing="0" w:line="238" w:lineRule="atLeast"/>
        <w:jc w:val="both"/>
        <w:rPr>
          <w:bCs/>
          <w:sz w:val="28"/>
          <w:szCs w:val="28"/>
        </w:rPr>
      </w:pPr>
      <w:r w:rsidRPr="002732E1">
        <w:rPr>
          <w:bCs/>
          <w:sz w:val="28"/>
          <w:szCs w:val="28"/>
        </w:rPr>
        <w:tab/>
        <w:t>Социальная инфраструктура объединяет жилищно-коммунальное хозяйство, здравоохранение, образование, культуру и искусство, физкультуру и спорт, торговлю и общественное питание, бытовые услуги.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– улучшением условий жизни населения.</w:t>
      </w:r>
    </w:p>
    <w:p w:rsidR="002732E1" w:rsidRPr="002732E1" w:rsidRDefault="002732E1" w:rsidP="002732E1">
      <w:pPr>
        <w:pStyle w:val="a5"/>
        <w:spacing w:before="0" w:beforeAutospacing="0" w:after="0" w:afterAutospacing="0" w:line="238" w:lineRule="atLeast"/>
        <w:jc w:val="both"/>
        <w:rPr>
          <w:bCs/>
          <w:sz w:val="28"/>
          <w:szCs w:val="28"/>
        </w:rPr>
      </w:pPr>
      <w:r w:rsidRPr="002732E1">
        <w:rPr>
          <w:bCs/>
          <w:sz w:val="28"/>
          <w:szCs w:val="28"/>
        </w:rPr>
        <w:lastRenderedPageBreak/>
        <w:tab/>
        <w:t>Развитие и эффективное функционирование объектов, входящих в социальную инфраструктуру, их доступност</w:t>
      </w:r>
      <w:proofErr w:type="gramStart"/>
      <w:r w:rsidRPr="002732E1">
        <w:rPr>
          <w:bCs/>
          <w:sz w:val="28"/>
          <w:szCs w:val="28"/>
        </w:rPr>
        <w:t>ь-</w:t>
      </w:r>
      <w:proofErr w:type="gramEnd"/>
      <w:r w:rsidRPr="002732E1">
        <w:rPr>
          <w:bCs/>
          <w:sz w:val="28"/>
          <w:szCs w:val="28"/>
        </w:rPr>
        <w:t xml:space="preserve"> важное условие повышения уровня и качества жизни населения сельского поселения.</w:t>
      </w:r>
    </w:p>
    <w:p w:rsidR="002732E1" w:rsidRPr="002732E1" w:rsidRDefault="002732E1" w:rsidP="002732E1">
      <w:pPr>
        <w:pStyle w:val="a5"/>
        <w:spacing w:before="0" w:beforeAutospacing="0" w:after="0" w:afterAutospacing="0" w:line="238" w:lineRule="atLeast"/>
        <w:jc w:val="both"/>
        <w:rPr>
          <w:bCs/>
          <w:sz w:val="28"/>
          <w:szCs w:val="28"/>
        </w:rPr>
      </w:pPr>
      <w:r w:rsidRPr="002732E1">
        <w:rPr>
          <w:bCs/>
          <w:sz w:val="28"/>
          <w:szCs w:val="28"/>
        </w:rPr>
        <w:tab/>
        <w:t>На муниципальном уровне услуги социальной сферы доводятся непосредственно до потребителя. На федеральном уровне и на уровне субъектов федерации создаются условия для их реализации. На федеральном уровне  определяются роль и приоритеты федеральной власти в обеспечении жильем и услугами всех отраслей. Воплощением их должны стать федеральная концепция развития отраслей социальной сферы и гарантируемые государством минимальные социальные стандарты, реализуемые на уровне муниципальных образований как часть стратегии комплексного развития территории.</w:t>
      </w:r>
    </w:p>
    <w:p w:rsidR="002732E1" w:rsidRPr="002732E1" w:rsidRDefault="002732E1" w:rsidP="002732E1">
      <w:pPr>
        <w:pStyle w:val="a5"/>
        <w:spacing w:before="0" w:beforeAutospacing="0" w:after="0" w:afterAutospacing="0" w:line="238" w:lineRule="atLeast"/>
        <w:jc w:val="both"/>
        <w:rPr>
          <w:bCs/>
          <w:sz w:val="28"/>
          <w:szCs w:val="28"/>
        </w:rPr>
      </w:pPr>
      <w:r w:rsidRPr="002732E1">
        <w:rPr>
          <w:bCs/>
          <w:sz w:val="28"/>
          <w:szCs w:val="28"/>
        </w:rPr>
        <w:tab/>
        <w:t xml:space="preserve">Функции социальной инфраструктуры </w:t>
      </w:r>
      <w:proofErr w:type="gramStart"/>
      <w:r w:rsidRPr="002732E1">
        <w:rPr>
          <w:bCs/>
          <w:sz w:val="28"/>
          <w:szCs w:val="28"/>
        </w:rPr>
        <w:t>определяются и подчинены</w:t>
      </w:r>
      <w:proofErr w:type="gramEnd"/>
      <w:r w:rsidRPr="002732E1">
        <w:rPr>
          <w:bCs/>
          <w:sz w:val="28"/>
          <w:szCs w:val="28"/>
        </w:rPr>
        <w:t xml:space="preserve"> целям социального и экономического развития общества – достижению социальной однородности общества и всестороннему гармоничному развитию личности. К наиболее значимым целевым функциям социальной инфраструктуры можно отнести:</w:t>
      </w:r>
    </w:p>
    <w:p w:rsidR="002732E1" w:rsidRPr="002732E1" w:rsidRDefault="002732E1" w:rsidP="002732E1">
      <w:pPr>
        <w:pStyle w:val="a5"/>
        <w:spacing w:before="0" w:beforeAutospacing="0" w:after="0" w:afterAutospacing="0" w:line="238" w:lineRule="atLeast"/>
        <w:jc w:val="both"/>
        <w:rPr>
          <w:bCs/>
          <w:sz w:val="28"/>
          <w:szCs w:val="28"/>
        </w:rPr>
      </w:pPr>
      <w:r w:rsidRPr="002732E1">
        <w:rPr>
          <w:bCs/>
          <w:sz w:val="28"/>
          <w:szCs w:val="28"/>
        </w:rPr>
        <w:t>- создание условий для формирования прогрессивных тенденций в демографических процессах;</w:t>
      </w:r>
    </w:p>
    <w:p w:rsidR="002732E1" w:rsidRPr="002732E1" w:rsidRDefault="002732E1" w:rsidP="002732E1">
      <w:pPr>
        <w:pStyle w:val="a5"/>
        <w:spacing w:before="0" w:beforeAutospacing="0" w:after="0" w:afterAutospacing="0" w:line="238" w:lineRule="atLeast"/>
        <w:jc w:val="both"/>
        <w:rPr>
          <w:bCs/>
          <w:sz w:val="28"/>
          <w:szCs w:val="28"/>
        </w:rPr>
      </w:pPr>
      <w:r w:rsidRPr="002732E1">
        <w:rPr>
          <w:bCs/>
          <w:sz w:val="28"/>
          <w:szCs w:val="28"/>
        </w:rPr>
        <w:t>- эффективное использование трудовых ресурсов;</w:t>
      </w:r>
    </w:p>
    <w:p w:rsidR="002732E1" w:rsidRPr="002732E1" w:rsidRDefault="002732E1" w:rsidP="002732E1">
      <w:pPr>
        <w:shd w:val="clear" w:color="auto" w:fill="FFFFFF"/>
        <w:tabs>
          <w:tab w:val="left" w:pos="90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732E1">
        <w:rPr>
          <w:rFonts w:ascii="Times New Roman" w:hAnsi="Times New Roman"/>
          <w:bCs/>
          <w:sz w:val="28"/>
          <w:szCs w:val="28"/>
        </w:rPr>
        <w:t>- обеспечение оптимальных жилищно-коммунальных и бытовых условий жизни населения;</w:t>
      </w:r>
    </w:p>
    <w:p w:rsidR="002732E1" w:rsidRPr="002732E1" w:rsidRDefault="002732E1" w:rsidP="002732E1">
      <w:pPr>
        <w:shd w:val="clear" w:color="auto" w:fill="FFFFFF"/>
        <w:tabs>
          <w:tab w:val="left" w:pos="90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732E1">
        <w:rPr>
          <w:rFonts w:ascii="Times New Roman" w:hAnsi="Times New Roman"/>
          <w:bCs/>
          <w:sz w:val="28"/>
          <w:szCs w:val="28"/>
        </w:rPr>
        <w:t>- улучшение и сохранение физического здоровья населения;</w:t>
      </w:r>
    </w:p>
    <w:p w:rsidR="002732E1" w:rsidRPr="002732E1" w:rsidRDefault="002732E1" w:rsidP="002732E1">
      <w:pPr>
        <w:shd w:val="clear" w:color="auto" w:fill="FFFFFF"/>
        <w:tabs>
          <w:tab w:val="left" w:pos="90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732E1">
        <w:rPr>
          <w:rFonts w:ascii="Times New Roman" w:hAnsi="Times New Roman"/>
          <w:bCs/>
          <w:sz w:val="28"/>
          <w:szCs w:val="28"/>
        </w:rPr>
        <w:t>- рациональное использование свободного времени гражданами.</w:t>
      </w:r>
    </w:p>
    <w:p w:rsidR="002732E1" w:rsidRPr="002732E1" w:rsidRDefault="002732E1" w:rsidP="002732E1">
      <w:pPr>
        <w:shd w:val="clear" w:color="auto" w:fill="FFFFFF"/>
        <w:tabs>
          <w:tab w:val="left" w:pos="90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732E1">
        <w:rPr>
          <w:rFonts w:ascii="Times New Roman" w:hAnsi="Times New Roman"/>
          <w:bCs/>
          <w:sz w:val="28"/>
          <w:szCs w:val="28"/>
        </w:rPr>
        <w:tab/>
        <w:t>Основ</w:t>
      </w:r>
      <w:r w:rsidRPr="002732E1">
        <w:rPr>
          <w:rFonts w:ascii="Times New Roman" w:hAnsi="Times New Roman"/>
          <w:sz w:val="28"/>
          <w:szCs w:val="28"/>
        </w:rPr>
        <w:t>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очередь, это налаживание эффективного управления, рационального использования финансов и собственности</w:t>
      </w:r>
      <w:r w:rsidRPr="002732E1">
        <w:rPr>
          <w:rFonts w:ascii="Times New Roman" w:hAnsi="Times New Roman"/>
          <w:bCs/>
          <w:sz w:val="28"/>
          <w:szCs w:val="28"/>
        </w:rPr>
        <w:tab/>
        <w:t xml:space="preserve">Развитие отраслей социальной инфраструктуры учитывает основные задачи социальной политики, направленной на улучшение качества жизни населения, повышение уровня его благосостояния и долголетия, формирование и воспроизводство здорового творчески активного поколения. К ним </w:t>
      </w:r>
      <w:proofErr w:type="gramStart"/>
      <w:r w:rsidRPr="002732E1">
        <w:rPr>
          <w:rFonts w:ascii="Times New Roman" w:hAnsi="Times New Roman"/>
          <w:bCs/>
          <w:sz w:val="28"/>
          <w:szCs w:val="28"/>
        </w:rPr>
        <w:t>относится</w:t>
      </w:r>
      <w:proofErr w:type="gramEnd"/>
      <w:r w:rsidRPr="002732E1">
        <w:rPr>
          <w:rFonts w:ascii="Times New Roman" w:hAnsi="Times New Roman"/>
          <w:bCs/>
          <w:sz w:val="28"/>
          <w:szCs w:val="28"/>
        </w:rPr>
        <w:t xml:space="preserve"> прежде всего решение жилищной проблемы, удовлетворение растущих потребностей населения в качественном жилье; повышение уровня и качества развития социальной инфраструктуры, создание культурной сферы жизнедеятельности человека; улучшение экологических условий жизни и труда; повышение </w:t>
      </w:r>
      <w:r w:rsidRPr="002732E1">
        <w:rPr>
          <w:rFonts w:ascii="Times New Roman" w:hAnsi="Times New Roman"/>
          <w:bCs/>
          <w:sz w:val="28"/>
          <w:szCs w:val="28"/>
        </w:rPr>
        <w:lastRenderedPageBreak/>
        <w:t>профессионального уровня работников, как базы увеличения производительности труда и роста объемов товаров и услуг: создание гарантий социальной защищенности всех групп населения, в том числе молодежи и пенсионеров; удовлетворение потребностей населения в товарах и услугах при повышении уровня платежеспособности населения.</w:t>
      </w:r>
    </w:p>
    <w:p w:rsidR="002732E1" w:rsidRPr="002732E1" w:rsidRDefault="002732E1" w:rsidP="006A4359">
      <w:pPr>
        <w:shd w:val="clear" w:color="auto" w:fill="FFFFFF"/>
        <w:tabs>
          <w:tab w:val="left" w:pos="90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732E1">
        <w:rPr>
          <w:rFonts w:ascii="Times New Roman" w:hAnsi="Times New Roman"/>
          <w:bCs/>
          <w:sz w:val="28"/>
          <w:szCs w:val="28"/>
        </w:rPr>
        <w:tab/>
      </w:r>
    </w:p>
    <w:p w:rsidR="001B05D9" w:rsidRDefault="001B05D9" w:rsidP="002732E1">
      <w:pPr>
        <w:spacing w:after="0"/>
        <w:rPr>
          <w:rFonts w:ascii="Times New Roman" w:hAnsi="Times New Roman"/>
        </w:rPr>
      </w:pPr>
    </w:p>
    <w:p w:rsidR="00190B7F" w:rsidRPr="00B618CA" w:rsidRDefault="00190B7F" w:rsidP="009A330A">
      <w:pPr>
        <w:pStyle w:val="a5"/>
        <w:numPr>
          <w:ilvl w:val="0"/>
          <w:numId w:val="10"/>
        </w:numPr>
        <w:spacing w:before="0" w:beforeAutospacing="0" w:after="150" w:afterAutospacing="0" w:line="238" w:lineRule="atLeast"/>
        <w:jc w:val="center"/>
        <w:rPr>
          <w:b/>
          <w:bCs/>
          <w:color w:val="242424"/>
          <w:sz w:val="28"/>
          <w:szCs w:val="28"/>
        </w:rPr>
      </w:pPr>
      <w:r w:rsidRPr="00B618CA">
        <w:rPr>
          <w:b/>
          <w:bCs/>
          <w:color w:val="242424"/>
          <w:sz w:val="28"/>
          <w:szCs w:val="28"/>
        </w:rPr>
        <w:t xml:space="preserve">Характеристика существующего состояния социальной инфраструктуры </w:t>
      </w:r>
      <w:r w:rsidR="006A4359">
        <w:rPr>
          <w:b/>
          <w:bCs/>
          <w:color w:val="242424"/>
          <w:sz w:val="28"/>
          <w:szCs w:val="28"/>
        </w:rPr>
        <w:t>Сухогаев</w:t>
      </w:r>
      <w:r>
        <w:rPr>
          <w:b/>
          <w:bCs/>
          <w:color w:val="242424"/>
          <w:sz w:val="28"/>
          <w:szCs w:val="28"/>
        </w:rPr>
        <w:t xml:space="preserve">ского </w:t>
      </w:r>
      <w:r w:rsidRPr="00B618CA">
        <w:rPr>
          <w:b/>
          <w:bCs/>
          <w:color w:val="242424"/>
          <w:sz w:val="28"/>
          <w:szCs w:val="28"/>
        </w:rPr>
        <w:t>сельского поселения</w:t>
      </w:r>
    </w:p>
    <w:p w:rsidR="00190B7F" w:rsidRPr="00B618CA" w:rsidRDefault="00190B7F" w:rsidP="00190B7F">
      <w:pPr>
        <w:pStyle w:val="a3"/>
        <w:ind w:firstLine="284"/>
        <w:jc w:val="both"/>
        <w:rPr>
          <w:rFonts w:ascii="Times New Roman" w:hAnsi="Times New Roman"/>
          <w:bCs/>
          <w:color w:val="242424"/>
          <w:sz w:val="28"/>
          <w:szCs w:val="28"/>
        </w:rPr>
      </w:pPr>
    </w:p>
    <w:p w:rsidR="009E70FE" w:rsidRPr="009E70FE" w:rsidRDefault="009E70FE" w:rsidP="009E70FE">
      <w:pPr>
        <w:spacing w:after="0"/>
        <w:ind w:firstLine="390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PersonName">
        <w:r w:rsidRPr="009E70FE">
          <w:rPr>
            <w:rFonts w:ascii="Times New Roman" w:hAnsi="Times New Roman"/>
            <w:sz w:val="28"/>
            <w:szCs w:val="28"/>
          </w:rPr>
          <w:t>Сухогаевское сельское поселение</w:t>
        </w:r>
      </w:smartTag>
      <w:r w:rsidRPr="009E70FE">
        <w:rPr>
          <w:rFonts w:ascii="Times New Roman" w:hAnsi="Times New Roman"/>
          <w:sz w:val="28"/>
          <w:szCs w:val="28"/>
        </w:rPr>
        <w:t xml:space="preserve"> расположено в центральной части Верхнехавского муниципального района. Административным центром поселения является село Сухие Гаи. На востоке территория поселения граничит с Верхнехавским сельским поселением; на юго-востоке с Панинским муниципальным районом; на юге с Новоусманским муниципальными районами и Правохавским сельским поселением; на западе с Новоусманским муниципальным районом; на севере со Спасским сельским поселением.</w:t>
      </w:r>
    </w:p>
    <w:p w:rsidR="009E70FE" w:rsidRPr="009E70FE" w:rsidRDefault="009E70FE" w:rsidP="009E70FE">
      <w:pPr>
        <w:spacing w:after="0"/>
        <w:ind w:firstLine="390"/>
        <w:jc w:val="both"/>
        <w:rPr>
          <w:rFonts w:ascii="Times New Roman" w:hAnsi="Times New Roman"/>
          <w:sz w:val="28"/>
          <w:szCs w:val="28"/>
        </w:rPr>
      </w:pPr>
      <w:r w:rsidRPr="009E70FE">
        <w:rPr>
          <w:rFonts w:ascii="Times New Roman" w:hAnsi="Times New Roman"/>
          <w:sz w:val="28"/>
          <w:szCs w:val="28"/>
        </w:rPr>
        <w:t xml:space="preserve">На территории поселения расположены шесть населенных пунктов: с. Сухие Гаи, д. Андреевка 1-я,        с. Дмитро-Покровское, с. Марьевка, д. Семеновка 1-я, д. Семеновка 2-я. </w:t>
      </w:r>
    </w:p>
    <w:p w:rsidR="00C84295" w:rsidRDefault="00C84295" w:rsidP="009E70FE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E70FE" w:rsidRPr="009E70FE">
        <w:rPr>
          <w:rFonts w:ascii="Times New Roman" w:hAnsi="Times New Roman"/>
          <w:sz w:val="28"/>
          <w:szCs w:val="28"/>
        </w:rPr>
        <w:t>Общая площадь земель в границах муниципального образования - 6838 га</w:t>
      </w:r>
      <w:r w:rsidR="009E70FE" w:rsidRPr="009E70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C84295" w:rsidRDefault="00C84295" w:rsidP="009E70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9E70FE">
        <w:rPr>
          <w:rFonts w:ascii="Times New Roman" w:hAnsi="Times New Roman"/>
          <w:sz w:val="28"/>
          <w:szCs w:val="28"/>
        </w:rPr>
        <w:t>Общая численность населения сельского поселения по состоянию на         1 января 20</w:t>
      </w:r>
      <w:r>
        <w:rPr>
          <w:rFonts w:ascii="Times New Roman" w:hAnsi="Times New Roman"/>
          <w:sz w:val="28"/>
          <w:szCs w:val="28"/>
        </w:rPr>
        <w:t>1</w:t>
      </w:r>
      <w:r w:rsidRPr="009E70FE">
        <w:rPr>
          <w:rFonts w:ascii="Times New Roman" w:hAnsi="Times New Roman"/>
          <w:sz w:val="28"/>
          <w:szCs w:val="28"/>
        </w:rPr>
        <w:t>7 г. составляет 6</w:t>
      </w:r>
      <w:r>
        <w:rPr>
          <w:rFonts w:ascii="Times New Roman" w:hAnsi="Times New Roman"/>
          <w:sz w:val="28"/>
          <w:szCs w:val="28"/>
        </w:rPr>
        <w:t>06</w:t>
      </w:r>
      <w:r w:rsidRPr="009E70FE">
        <w:rPr>
          <w:rFonts w:ascii="Times New Roman" w:hAnsi="Times New Roman"/>
          <w:sz w:val="28"/>
          <w:szCs w:val="28"/>
        </w:rPr>
        <w:t xml:space="preserve"> человек. </w:t>
      </w:r>
    </w:p>
    <w:p w:rsidR="00C84295" w:rsidRDefault="00C84295" w:rsidP="009E70FE">
      <w:pPr>
        <w:spacing w:after="0"/>
        <w:rPr>
          <w:rFonts w:ascii="Times New Roman" w:hAnsi="Times New Roman"/>
          <w:sz w:val="28"/>
          <w:szCs w:val="28"/>
        </w:rPr>
      </w:pPr>
    </w:p>
    <w:p w:rsidR="009E70FE" w:rsidRPr="00C84295" w:rsidRDefault="009E70FE" w:rsidP="009E70FE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E70F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C8429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Сведения о населении муниципального образования (по населенным пунктам)</w:t>
      </w:r>
    </w:p>
    <w:p w:rsidR="009E70FE" w:rsidRPr="00F3391E" w:rsidRDefault="009E70FE" w:rsidP="009E70FE">
      <w:pPr>
        <w:jc w:val="right"/>
        <w:rPr>
          <w:color w:val="000000"/>
          <w:sz w:val="27"/>
          <w:szCs w:val="27"/>
          <w:lang w:eastAsia="ru-RU"/>
        </w:rPr>
      </w:pPr>
      <w:r w:rsidRPr="00F3391E">
        <w:rPr>
          <w:color w:val="000000"/>
          <w:lang w:eastAsia="ru-RU"/>
        </w:rPr>
        <w:t>Таблица № 1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2083"/>
        <w:gridCol w:w="2702"/>
        <w:gridCol w:w="2132"/>
        <w:gridCol w:w="1799"/>
      </w:tblGrid>
      <w:tr w:rsidR="0055656C" w:rsidRPr="00F3391E" w:rsidTr="0055656C">
        <w:trPr>
          <w:trHeight w:val="1638"/>
        </w:trPr>
        <w:tc>
          <w:tcPr>
            <w:tcW w:w="3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56C" w:rsidRPr="00F3391E" w:rsidRDefault="0055656C" w:rsidP="00EE25CE">
            <w:pPr>
              <w:spacing w:line="219" w:lineRule="atLeast"/>
              <w:rPr>
                <w:lang w:eastAsia="ru-RU"/>
              </w:rPr>
            </w:pPr>
            <w:r w:rsidRPr="00F3391E">
              <w:rPr>
                <w:lang w:eastAsia="ru-RU"/>
              </w:rPr>
              <w:t xml:space="preserve">№ </w:t>
            </w:r>
            <w:proofErr w:type="gramStart"/>
            <w:r w:rsidRPr="00F3391E">
              <w:rPr>
                <w:lang w:eastAsia="ru-RU"/>
              </w:rPr>
              <w:t>п</w:t>
            </w:r>
            <w:proofErr w:type="gramEnd"/>
            <w:r w:rsidRPr="00F3391E">
              <w:rPr>
                <w:lang w:eastAsia="ru-RU"/>
              </w:rPr>
              <w:t>/п</w:t>
            </w:r>
          </w:p>
        </w:tc>
        <w:tc>
          <w:tcPr>
            <w:tcW w:w="11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56C" w:rsidRPr="00F3391E" w:rsidRDefault="0055656C" w:rsidP="00EE25CE">
            <w:pPr>
              <w:spacing w:line="219" w:lineRule="atLeast"/>
              <w:rPr>
                <w:lang w:eastAsia="ru-RU"/>
              </w:rPr>
            </w:pPr>
            <w:r w:rsidRPr="00F3391E">
              <w:rPr>
                <w:lang w:eastAsia="ru-RU"/>
              </w:rPr>
              <w:t>Наименование населенного пункта</w:t>
            </w:r>
          </w:p>
        </w:tc>
        <w:tc>
          <w:tcPr>
            <w:tcW w:w="14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56C" w:rsidRPr="00F3148F" w:rsidRDefault="0055656C" w:rsidP="0055656C">
            <w:pPr>
              <w:spacing w:after="0" w:line="21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48F">
              <w:rPr>
                <w:rFonts w:ascii="Times New Roman" w:hAnsi="Times New Roman"/>
                <w:sz w:val="24"/>
                <w:szCs w:val="24"/>
                <w:lang w:eastAsia="ru-RU"/>
              </w:rPr>
              <w:t>Удаленность</w:t>
            </w:r>
          </w:p>
          <w:p w:rsidR="0055656C" w:rsidRPr="00F3148F" w:rsidRDefault="0055656C" w:rsidP="0055656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3148F">
              <w:rPr>
                <w:rFonts w:ascii="Times New Roman" w:hAnsi="Times New Roman"/>
                <w:sz w:val="24"/>
                <w:szCs w:val="24"/>
                <w:lang w:eastAsia="ru-RU"/>
              </w:rPr>
              <w:t>т центра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1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56C" w:rsidRPr="00F3148F" w:rsidRDefault="0055656C" w:rsidP="00EE25CE">
            <w:pPr>
              <w:spacing w:line="21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48F">
              <w:rPr>
                <w:rFonts w:ascii="Times New Roman" w:hAnsi="Times New Roman"/>
                <w:sz w:val="24"/>
                <w:szCs w:val="24"/>
                <w:lang w:eastAsia="ru-RU"/>
              </w:rPr>
              <w:t>Число дворов</w:t>
            </w:r>
          </w:p>
        </w:tc>
        <w:tc>
          <w:tcPr>
            <w:tcW w:w="9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56C" w:rsidRPr="00F3148F" w:rsidRDefault="0055656C" w:rsidP="00EE25CE">
            <w:pPr>
              <w:spacing w:line="21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48F"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численность, чел.</w:t>
            </w:r>
          </w:p>
        </w:tc>
      </w:tr>
      <w:tr w:rsidR="0055656C" w:rsidRPr="00F3391E" w:rsidTr="0055656C">
        <w:trPr>
          <w:trHeight w:val="261"/>
        </w:trPr>
        <w:tc>
          <w:tcPr>
            <w:tcW w:w="3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56C" w:rsidRPr="00F3148F" w:rsidRDefault="0055656C" w:rsidP="00EE25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4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56C" w:rsidRPr="00F3148F" w:rsidRDefault="0055656C" w:rsidP="00F3148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48F">
              <w:rPr>
                <w:rFonts w:ascii="Times New Roman" w:hAnsi="Times New Roman"/>
                <w:sz w:val="24"/>
                <w:szCs w:val="24"/>
                <w:lang w:eastAsia="ru-RU"/>
              </w:rPr>
              <w:t>с. Сухие Гаи</w:t>
            </w:r>
          </w:p>
        </w:tc>
        <w:tc>
          <w:tcPr>
            <w:tcW w:w="14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56C" w:rsidRPr="00F3148F" w:rsidRDefault="0055656C" w:rsidP="00EE25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48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56C" w:rsidRPr="00F3148F" w:rsidRDefault="0055656C" w:rsidP="003712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48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56C" w:rsidRPr="00F3148F" w:rsidRDefault="0055656C" w:rsidP="00EE25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378</w:t>
            </w:r>
          </w:p>
        </w:tc>
      </w:tr>
      <w:tr w:rsidR="0055656C" w:rsidRPr="00F3391E" w:rsidTr="0055656C">
        <w:trPr>
          <w:trHeight w:val="274"/>
        </w:trPr>
        <w:tc>
          <w:tcPr>
            <w:tcW w:w="3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56C" w:rsidRPr="00F3148F" w:rsidRDefault="0055656C" w:rsidP="00EE25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48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56C" w:rsidRPr="00F3148F" w:rsidRDefault="0055656C" w:rsidP="00F3148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3148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арьевка</w:t>
            </w:r>
          </w:p>
        </w:tc>
        <w:tc>
          <w:tcPr>
            <w:tcW w:w="14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56C" w:rsidRPr="00F3148F" w:rsidRDefault="0055656C" w:rsidP="00EE25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56C" w:rsidRPr="00F3148F" w:rsidRDefault="0055656C" w:rsidP="00EE25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56C" w:rsidRPr="00F3148F" w:rsidRDefault="0055656C" w:rsidP="00EE25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</w:tr>
      <w:tr w:rsidR="0055656C" w:rsidRPr="00F3391E" w:rsidTr="0055656C">
        <w:trPr>
          <w:trHeight w:val="274"/>
        </w:trPr>
        <w:tc>
          <w:tcPr>
            <w:tcW w:w="3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56C" w:rsidRPr="00F3148F" w:rsidRDefault="0055656C" w:rsidP="00EE25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48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56C" w:rsidRPr="00F3148F" w:rsidRDefault="0055656C" w:rsidP="00F3148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F31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Дмитро-Покровское</w:t>
            </w:r>
          </w:p>
        </w:tc>
        <w:tc>
          <w:tcPr>
            <w:tcW w:w="14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56C" w:rsidRPr="00F3148F" w:rsidRDefault="0055656C" w:rsidP="00F3148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56C" w:rsidRPr="00F3148F" w:rsidRDefault="0055656C" w:rsidP="00EE25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56C" w:rsidRPr="00F3148F" w:rsidRDefault="0055656C" w:rsidP="00EE25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55656C" w:rsidRPr="00F3391E" w:rsidTr="0055656C">
        <w:trPr>
          <w:trHeight w:val="274"/>
        </w:trPr>
        <w:tc>
          <w:tcPr>
            <w:tcW w:w="3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56C" w:rsidRPr="00F3148F" w:rsidRDefault="0055656C" w:rsidP="00EE25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56C" w:rsidRPr="00F3148F" w:rsidRDefault="0055656C" w:rsidP="00EE25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ндреевка 1-я</w:t>
            </w:r>
          </w:p>
        </w:tc>
        <w:tc>
          <w:tcPr>
            <w:tcW w:w="14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56C" w:rsidRPr="00F3148F" w:rsidRDefault="0055656C" w:rsidP="00EE25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56C" w:rsidRPr="00F3148F" w:rsidRDefault="0055656C" w:rsidP="00EE25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56C" w:rsidRPr="00F3148F" w:rsidRDefault="0055656C" w:rsidP="00EE25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55656C" w:rsidRPr="00F3391E" w:rsidTr="0055656C">
        <w:trPr>
          <w:trHeight w:val="274"/>
        </w:trPr>
        <w:tc>
          <w:tcPr>
            <w:tcW w:w="3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56C" w:rsidRPr="00F3148F" w:rsidRDefault="0055656C" w:rsidP="00EE25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56C" w:rsidRPr="00F3148F" w:rsidRDefault="0055656C" w:rsidP="00F3148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еменовка 1-я</w:t>
            </w:r>
          </w:p>
        </w:tc>
        <w:tc>
          <w:tcPr>
            <w:tcW w:w="14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56C" w:rsidRPr="00F3148F" w:rsidRDefault="0055656C" w:rsidP="00EE25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56C" w:rsidRPr="00F3148F" w:rsidRDefault="0055656C" w:rsidP="00EE25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56C" w:rsidRPr="00F3148F" w:rsidRDefault="0055656C" w:rsidP="00EE25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5656C" w:rsidRPr="00F3391E" w:rsidTr="0055656C">
        <w:trPr>
          <w:trHeight w:val="274"/>
        </w:trPr>
        <w:tc>
          <w:tcPr>
            <w:tcW w:w="3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56C" w:rsidRPr="00F3148F" w:rsidRDefault="0055656C" w:rsidP="00EE25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56C" w:rsidRPr="00F3148F" w:rsidRDefault="0055656C" w:rsidP="00F3148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еменовка 2-я</w:t>
            </w:r>
          </w:p>
        </w:tc>
        <w:tc>
          <w:tcPr>
            <w:tcW w:w="14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56C" w:rsidRPr="00F3148F" w:rsidRDefault="0055656C" w:rsidP="00EE25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56C" w:rsidRPr="00F3148F" w:rsidRDefault="0055656C" w:rsidP="00EE25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56C" w:rsidRPr="00F3148F" w:rsidRDefault="0055656C" w:rsidP="00EE25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E70FE" w:rsidRPr="00F3391E" w:rsidTr="0055656C">
        <w:trPr>
          <w:trHeight w:val="274"/>
        </w:trPr>
        <w:tc>
          <w:tcPr>
            <w:tcW w:w="2883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0FE" w:rsidRPr="00F3148F" w:rsidRDefault="009E70FE" w:rsidP="00EE25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48F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0FE" w:rsidRPr="00F3148F" w:rsidRDefault="0037121A" w:rsidP="00EE25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9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0FE" w:rsidRPr="00F3148F" w:rsidRDefault="00F3148F" w:rsidP="00EE25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606</w:t>
            </w:r>
          </w:p>
        </w:tc>
      </w:tr>
    </w:tbl>
    <w:p w:rsidR="009E70FE" w:rsidRPr="00F3391E" w:rsidRDefault="009E70FE" w:rsidP="009E70FE">
      <w:pPr>
        <w:rPr>
          <w:lang w:eastAsia="ru-RU"/>
        </w:rPr>
      </w:pPr>
      <w:r w:rsidRPr="00F3391E">
        <w:rPr>
          <w:color w:val="000000"/>
          <w:sz w:val="27"/>
          <w:szCs w:val="27"/>
          <w:lang w:eastAsia="ru-RU"/>
        </w:rPr>
        <w:t> </w:t>
      </w:r>
    </w:p>
    <w:p w:rsidR="0037121A" w:rsidRDefault="0037121A" w:rsidP="003712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Демографическая </w:t>
      </w:r>
      <w:r w:rsidR="009E70FE" w:rsidRPr="0037121A">
        <w:rPr>
          <w:rFonts w:ascii="Times New Roman" w:hAnsi="Times New Roman"/>
          <w:color w:val="000000"/>
          <w:sz w:val="28"/>
          <w:szCs w:val="28"/>
          <w:lang w:eastAsia="ru-RU"/>
        </w:rPr>
        <w:t>ситуация,  складывающаяся  на  территории  сельского поселения,  свидетельствует  о  наличии  общих тенденций,  присущих  боль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9E70FE" w:rsidRPr="0037121A">
        <w:rPr>
          <w:rFonts w:ascii="Times New Roman" w:hAnsi="Times New Roman"/>
          <w:color w:val="000000"/>
          <w:sz w:val="28"/>
          <w:szCs w:val="28"/>
          <w:lang w:eastAsia="ru-RU"/>
        </w:rPr>
        <w:t>шинству  территорий 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Воронежской области</w:t>
      </w:r>
      <w:r w:rsidR="009E70FE" w:rsidRPr="0037121A">
        <w:rPr>
          <w:rFonts w:ascii="Times New Roman" w:hAnsi="Times New Roman"/>
          <w:color w:val="000000"/>
          <w:sz w:val="28"/>
          <w:szCs w:val="28"/>
          <w:lang w:eastAsia="ru-RU"/>
        </w:rPr>
        <w:t>,   и  характеризуется  </w:t>
      </w:r>
      <w:proofErr w:type="gramStart"/>
      <w:r w:rsidR="009E70FE" w:rsidRPr="0037121A">
        <w:rPr>
          <w:rFonts w:ascii="Times New Roman" w:hAnsi="Times New Roman"/>
          <w:color w:val="000000"/>
          <w:sz w:val="28"/>
          <w:szCs w:val="28"/>
          <w:lang w:eastAsia="ru-RU"/>
        </w:rPr>
        <w:t>низким</w:t>
      </w:r>
      <w:proofErr w:type="gramEnd"/>
      <w:r w:rsidR="009E70FE" w:rsidRPr="0037121A">
        <w:rPr>
          <w:rFonts w:ascii="Times New Roman" w:hAnsi="Times New Roman"/>
          <w:color w:val="000000"/>
          <w:sz w:val="28"/>
          <w:szCs w:val="28"/>
          <w:lang w:eastAsia="ru-RU"/>
        </w:rPr>
        <w:t>  </w:t>
      </w:r>
    </w:p>
    <w:p w:rsidR="0037121A" w:rsidRDefault="009E70FE" w:rsidP="003712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121A">
        <w:rPr>
          <w:rFonts w:ascii="Times New Roman" w:hAnsi="Times New Roman"/>
          <w:color w:val="000000"/>
          <w:sz w:val="28"/>
          <w:szCs w:val="28"/>
          <w:lang w:eastAsia="ru-RU"/>
        </w:rPr>
        <w:t>уровнем  рождаемости,  высокой смертностью,  неблагоприятным  соотно</w:t>
      </w:r>
      <w:r w:rsidR="0037121A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</w:p>
    <w:p w:rsidR="009E70FE" w:rsidRPr="0037121A" w:rsidRDefault="009E70FE" w:rsidP="003712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121A">
        <w:rPr>
          <w:rFonts w:ascii="Times New Roman" w:hAnsi="Times New Roman"/>
          <w:color w:val="000000"/>
          <w:sz w:val="28"/>
          <w:szCs w:val="28"/>
          <w:lang w:eastAsia="ru-RU"/>
        </w:rPr>
        <w:t>шение</w:t>
      </w:r>
      <w:r w:rsidR="0037121A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37121A">
        <w:rPr>
          <w:rFonts w:ascii="Times New Roman" w:hAnsi="Times New Roman"/>
          <w:color w:val="000000"/>
          <w:sz w:val="28"/>
          <w:szCs w:val="28"/>
          <w:lang w:eastAsia="ru-RU"/>
        </w:rPr>
        <w:t>  «рождаемость-смертность»</w:t>
      </w:r>
      <w:r w:rsidR="003712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7121A" w:rsidRDefault="009E70FE" w:rsidP="003712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91E">
        <w:rPr>
          <w:color w:val="000000"/>
          <w:lang w:eastAsia="ru-RU"/>
        </w:rPr>
        <w:t>           </w:t>
      </w:r>
      <w:r w:rsidRPr="0037121A">
        <w:rPr>
          <w:rFonts w:ascii="Times New Roman" w:hAnsi="Times New Roman"/>
          <w:color w:val="000000"/>
          <w:sz w:val="28"/>
          <w:szCs w:val="28"/>
          <w:lang w:eastAsia="ru-RU"/>
        </w:rPr>
        <w:t>Короткая продолжительность жизни, невысокая рождаемость, объясняется</w:t>
      </w:r>
      <w:r w:rsidR="00371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7121A">
        <w:rPr>
          <w:rFonts w:ascii="Times New Roman" w:hAnsi="Times New Roman"/>
          <w:color w:val="000000"/>
          <w:sz w:val="28"/>
          <w:szCs w:val="28"/>
          <w:lang w:eastAsia="ru-RU"/>
        </w:rPr>
        <w:t>многократным повышением стоимости самообеспечения  (питание, лечение, лекарства, одежда). С развалом экономики в  период перестройки, произошел  развал социальной инфраструктуры на селе, обанкротил</w:t>
      </w:r>
      <w:r w:rsidR="0037121A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371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сь ранее крупные производственные  и сельскохозяйственные предприятия, появилась безработица, резко снизились доходы населения.   Деструктивные изменения в системе медицинского обслуживания также оказывают влияние на рост смертности от </w:t>
      </w:r>
      <w:proofErr w:type="gramStart"/>
      <w:r w:rsidRPr="0037121A">
        <w:rPr>
          <w:rFonts w:ascii="Times New Roman" w:hAnsi="Times New Roman"/>
          <w:color w:val="000000"/>
          <w:sz w:val="28"/>
          <w:szCs w:val="28"/>
          <w:lang w:eastAsia="ru-RU"/>
        </w:rPr>
        <w:t>сердечно-сосудистых</w:t>
      </w:r>
      <w:proofErr w:type="gramEnd"/>
      <w:r w:rsidRPr="00371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заболеваний, онкологии. </w:t>
      </w:r>
    </w:p>
    <w:p w:rsidR="009E70FE" w:rsidRPr="0037121A" w:rsidRDefault="0037121A" w:rsidP="003712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="009E70FE" w:rsidRPr="0037121A">
        <w:rPr>
          <w:rFonts w:ascii="Times New Roman" w:hAnsi="Times New Roman"/>
          <w:color w:val="000000"/>
          <w:sz w:val="28"/>
          <w:szCs w:val="28"/>
          <w:lang w:eastAsia="ru-RU"/>
        </w:rPr>
        <w:t>На показатели рождаемости влияют следующие моменты:</w:t>
      </w:r>
    </w:p>
    <w:p w:rsidR="009E70FE" w:rsidRPr="0037121A" w:rsidRDefault="009E70FE" w:rsidP="0037121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121A">
        <w:rPr>
          <w:rFonts w:ascii="Times New Roman" w:hAnsi="Times New Roman"/>
          <w:color w:val="000000"/>
          <w:sz w:val="28"/>
          <w:szCs w:val="28"/>
          <w:lang w:eastAsia="ru-RU"/>
        </w:rPr>
        <w:t>- материальное благополучие;</w:t>
      </w:r>
    </w:p>
    <w:p w:rsidR="009E70FE" w:rsidRPr="0037121A" w:rsidRDefault="009E70FE" w:rsidP="0037121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121A">
        <w:rPr>
          <w:rFonts w:ascii="Times New Roman" w:hAnsi="Times New Roman"/>
          <w:color w:val="000000"/>
          <w:sz w:val="28"/>
          <w:szCs w:val="28"/>
          <w:lang w:eastAsia="ru-RU"/>
        </w:rPr>
        <w:t>- государственные выплаты за рождение второго ребенка;</w:t>
      </w:r>
    </w:p>
    <w:p w:rsidR="009E70FE" w:rsidRPr="0037121A" w:rsidRDefault="009E70FE" w:rsidP="0037121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121A">
        <w:rPr>
          <w:rFonts w:ascii="Times New Roman" w:hAnsi="Times New Roman"/>
          <w:color w:val="000000"/>
          <w:sz w:val="28"/>
          <w:szCs w:val="28"/>
          <w:lang w:eastAsia="ru-RU"/>
        </w:rPr>
        <w:t>- наличие собственного жилья;</w:t>
      </w:r>
    </w:p>
    <w:p w:rsidR="009E70FE" w:rsidRPr="0037121A" w:rsidRDefault="009E70FE" w:rsidP="0037121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121A">
        <w:rPr>
          <w:rFonts w:ascii="Times New Roman" w:hAnsi="Times New Roman"/>
          <w:color w:val="000000"/>
          <w:sz w:val="28"/>
          <w:szCs w:val="28"/>
          <w:lang w:eastAsia="ru-RU"/>
        </w:rPr>
        <w:t>- уверенность в будущем подрастающего поколения.</w:t>
      </w:r>
    </w:p>
    <w:p w:rsidR="009E70FE" w:rsidRPr="0037121A" w:rsidRDefault="009E70FE" w:rsidP="003712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121A">
        <w:rPr>
          <w:rFonts w:ascii="Times New Roman" w:hAnsi="Times New Roman"/>
          <w:color w:val="000000"/>
          <w:sz w:val="28"/>
          <w:szCs w:val="28"/>
          <w:lang w:eastAsia="ru-RU"/>
        </w:rPr>
        <w:t>В  связи  с  прогнозными  показателями  динамики  численности  </w:t>
      </w:r>
      <w:proofErr w:type="gramStart"/>
      <w:r w:rsidRPr="0037121A">
        <w:rPr>
          <w:rFonts w:ascii="Times New Roman" w:hAnsi="Times New Roman"/>
          <w:color w:val="000000"/>
          <w:sz w:val="28"/>
          <w:szCs w:val="28"/>
          <w:lang w:eastAsia="ru-RU"/>
        </w:rPr>
        <w:t>насе</w:t>
      </w:r>
      <w:r w:rsidR="0037121A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37121A">
        <w:rPr>
          <w:rFonts w:ascii="Times New Roman" w:hAnsi="Times New Roman"/>
          <w:color w:val="000000"/>
          <w:sz w:val="28"/>
          <w:szCs w:val="28"/>
          <w:lang w:eastAsia="ru-RU"/>
        </w:rPr>
        <w:t>ления</w:t>
      </w:r>
      <w:proofErr w:type="gramEnd"/>
      <w:r w:rsidRPr="0037121A">
        <w:rPr>
          <w:rFonts w:ascii="Times New Roman" w:hAnsi="Times New Roman"/>
          <w:color w:val="000000"/>
          <w:sz w:val="28"/>
          <w:szCs w:val="28"/>
          <w:lang w:eastAsia="ru-RU"/>
        </w:rPr>
        <w:t>,  изменившимися  условиями  экономического развития,  предусматри</w:t>
      </w:r>
      <w:r w:rsidR="009A330A">
        <w:rPr>
          <w:rFonts w:ascii="Times New Roman" w:hAnsi="Times New Roman"/>
          <w:color w:val="000000"/>
          <w:sz w:val="28"/>
          <w:szCs w:val="28"/>
          <w:lang w:eastAsia="ru-RU"/>
        </w:rPr>
        <w:t>-в</w:t>
      </w:r>
      <w:r w:rsidRPr="0037121A">
        <w:rPr>
          <w:rFonts w:ascii="Times New Roman" w:hAnsi="Times New Roman"/>
          <w:color w:val="000000"/>
          <w:sz w:val="28"/>
          <w:szCs w:val="28"/>
          <w:lang w:eastAsia="ru-RU"/>
        </w:rPr>
        <w:t>аются  изменения  в  социальной  инфраструктуре.</w:t>
      </w:r>
    </w:p>
    <w:p w:rsidR="00162769" w:rsidRPr="00162769" w:rsidRDefault="00162769" w:rsidP="0016276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2769">
        <w:rPr>
          <w:color w:val="000000"/>
          <w:sz w:val="28"/>
          <w:szCs w:val="28"/>
        </w:rPr>
        <w:t>Прогнозом на 2017 год и на период до 202</w:t>
      </w:r>
      <w:r>
        <w:rPr>
          <w:color w:val="000000"/>
          <w:sz w:val="28"/>
          <w:szCs w:val="28"/>
        </w:rPr>
        <w:t>7</w:t>
      </w:r>
      <w:r w:rsidRPr="00162769">
        <w:rPr>
          <w:color w:val="000000"/>
          <w:sz w:val="28"/>
          <w:szCs w:val="28"/>
        </w:rPr>
        <w:t xml:space="preserve"> года  определены следующие приоритеты социального  развития </w:t>
      </w:r>
      <w:r>
        <w:rPr>
          <w:color w:val="000000"/>
          <w:sz w:val="28"/>
          <w:szCs w:val="28"/>
        </w:rPr>
        <w:t xml:space="preserve">Сухогаевского </w:t>
      </w:r>
      <w:r w:rsidRPr="00162769">
        <w:rPr>
          <w:color w:val="000000"/>
          <w:sz w:val="28"/>
          <w:szCs w:val="28"/>
        </w:rPr>
        <w:t>сельского поселения:</w:t>
      </w:r>
    </w:p>
    <w:p w:rsidR="00162769" w:rsidRPr="00162769" w:rsidRDefault="00162769" w:rsidP="0016276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2769">
        <w:rPr>
          <w:color w:val="000000"/>
          <w:sz w:val="28"/>
          <w:szCs w:val="28"/>
        </w:rPr>
        <w:t>- повышение уровня жизни сельского поселения, в т.ч. на основе развития социальной инфраструктуры;</w:t>
      </w:r>
    </w:p>
    <w:p w:rsidR="00162769" w:rsidRPr="00162769" w:rsidRDefault="00162769" w:rsidP="0016276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2769">
        <w:rPr>
          <w:color w:val="000000"/>
          <w:sz w:val="28"/>
          <w:szCs w:val="28"/>
        </w:rPr>
        <w:t>- 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162769" w:rsidRPr="00162769" w:rsidRDefault="00162769" w:rsidP="0016276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2769">
        <w:rPr>
          <w:color w:val="000000"/>
          <w:sz w:val="28"/>
          <w:szCs w:val="28"/>
        </w:rPr>
        <w:t>- создание условий для гармоничного развития подрастающего поколения в сельском поселении;</w:t>
      </w:r>
    </w:p>
    <w:p w:rsidR="00162769" w:rsidRPr="00162769" w:rsidRDefault="00162769" w:rsidP="0016276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2769">
        <w:rPr>
          <w:color w:val="000000"/>
          <w:sz w:val="28"/>
          <w:szCs w:val="28"/>
        </w:rPr>
        <w:t>- сохранение культурного наследия.</w:t>
      </w:r>
    </w:p>
    <w:p w:rsidR="0037121A" w:rsidRDefault="0037121A" w:rsidP="009E70FE">
      <w:pPr>
        <w:rPr>
          <w:color w:val="000000"/>
          <w:sz w:val="27"/>
          <w:szCs w:val="27"/>
          <w:lang w:eastAsia="ru-RU"/>
        </w:rPr>
      </w:pPr>
    </w:p>
    <w:p w:rsidR="009E70FE" w:rsidRDefault="009E70FE" w:rsidP="009E70FE">
      <w:pP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6276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Культура</w:t>
      </w:r>
    </w:p>
    <w:p w:rsidR="00162769" w:rsidRPr="00162769" w:rsidRDefault="00162769" w:rsidP="00162769">
      <w:pPr>
        <w:spacing w:after="0"/>
        <w:textAlignment w:val="baseline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Pr="00162769">
        <w:rPr>
          <w:rFonts w:ascii="Times New Roman" w:hAnsi="Times New Roman"/>
          <w:color w:val="000000"/>
          <w:sz w:val="28"/>
          <w:szCs w:val="28"/>
          <w:lang w:eastAsia="ru-RU"/>
        </w:rPr>
        <w:t>В целях качественного развития человеческого потенциала немаловажной становится организация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Pr="00162769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деятельности сферы культуры и искусства</w:t>
      </w:r>
      <w:r w:rsidR="0079152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E70FE" w:rsidRPr="00162769" w:rsidRDefault="009E70FE" w:rsidP="00162769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2769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Предоставление услуг населению в области культуры в сельском поселении осуществляют:</w:t>
      </w:r>
    </w:p>
    <w:p w:rsidR="009E70FE" w:rsidRPr="00162769" w:rsidRDefault="009E70FE" w:rsidP="00162769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27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E5652E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162769">
        <w:rPr>
          <w:rFonts w:ascii="Times New Roman" w:hAnsi="Times New Roman"/>
          <w:color w:val="000000"/>
          <w:sz w:val="28"/>
          <w:szCs w:val="28"/>
          <w:lang w:eastAsia="ru-RU"/>
        </w:rPr>
        <w:t>ельский Дом Культуры;</w:t>
      </w:r>
    </w:p>
    <w:p w:rsidR="009E70FE" w:rsidRPr="00F3391E" w:rsidRDefault="009E70FE" w:rsidP="00162769">
      <w:pPr>
        <w:spacing w:after="0"/>
        <w:ind w:firstLine="540"/>
        <w:jc w:val="both"/>
        <w:rPr>
          <w:color w:val="000000"/>
          <w:sz w:val="27"/>
          <w:szCs w:val="27"/>
          <w:lang w:eastAsia="ru-RU"/>
        </w:rPr>
      </w:pPr>
      <w:r w:rsidRPr="001627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E5652E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162769">
        <w:rPr>
          <w:rFonts w:ascii="Times New Roman" w:hAnsi="Times New Roman"/>
          <w:color w:val="000000"/>
          <w:sz w:val="28"/>
          <w:szCs w:val="28"/>
          <w:lang w:eastAsia="ru-RU"/>
        </w:rPr>
        <w:t>ельская библиотека</w:t>
      </w:r>
      <w:r w:rsidR="0079152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62769" w:rsidRPr="00162769" w:rsidRDefault="00E5652E" w:rsidP="00162769">
      <w:p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162769" w:rsidRPr="00162769">
        <w:rPr>
          <w:rFonts w:ascii="Times New Roman" w:hAnsi="Times New Roman"/>
          <w:color w:val="000000"/>
          <w:sz w:val="28"/>
          <w:szCs w:val="28"/>
          <w:lang w:eastAsia="ru-RU"/>
        </w:rPr>
        <w:t>В Сухогаевском сельском поселении крайне необходимо улучшение материально-технической базы культурной отрасли, замена устаревшего оборудования, достижения соответствия сети учреждений и объемов оказываемых услуг запросам населения.</w:t>
      </w:r>
    </w:p>
    <w:p w:rsidR="00E5652E" w:rsidRDefault="00E5652E" w:rsidP="00162769">
      <w:pPr>
        <w:jc w:val="both"/>
        <w:rPr>
          <w:b/>
          <w:bCs/>
          <w:i/>
          <w:iCs/>
          <w:color w:val="000000"/>
          <w:lang w:eastAsia="ru-RU"/>
        </w:rPr>
      </w:pPr>
    </w:p>
    <w:p w:rsidR="009E70FE" w:rsidRDefault="009E70FE" w:rsidP="00162769">
      <w:pPr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9152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Физическая культура и спорт</w:t>
      </w:r>
    </w:p>
    <w:p w:rsidR="0079152F" w:rsidRDefault="00B11798" w:rsidP="00EE0599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79152F" w:rsidRPr="007915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рамках развития человеческого капитала и сохранения здоровья населения становится вопрос об эффективности функционирования сферы физической культуры и спорта. </w:t>
      </w:r>
    </w:p>
    <w:p w:rsidR="00EE0599" w:rsidRPr="00B11798" w:rsidRDefault="00EE0599" w:rsidP="00EE0599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На территории Сухогаевского сельского поселения имеется одна спортивная площадка около Сухогаевской СОШ.</w:t>
      </w:r>
    </w:p>
    <w:p w:rsidR="009E70FE" w:rsidRDefault="009E70FE" w:rsidP="00B117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91E">
        <w:rPr>
          <w:color w:val="000000"/>
          <w:lang w:eastAsia="ru-RU"/>
        </w:rPr>
        <w:t>        </w:t>
      </w:r>
      <w:r w:rsidRPr="00B11798">
        <w:rPr>
          <w:rFonts w:ascii="Times New Roman" w:hAnsi="Times New Roman"/>
          <w:color w:val="000000"/>
          <w:sz w:val="28"/>
          <w:szCs w:val="28"/>
          <w:lang w:eastAsia="ru-RU"/>
        </w:rPr>
        <w:t>  Проблем</w:t>
      </w:r>
      <w:r w:rsidR="00EE0599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B117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области развития физкультуры и спорта: отсутствие   спортзала.</w:t>
      </w:r>
    </w:p>
    <w:p w:rsidR="00EE0599" w:rsidRPr="00B11798" w:rsidRDefault="00EE0599" w:rsidP="00B117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E0599" w:rsidRPr="00EE0599" w:rsidRDefault="009E70FE" w:rsidP="009E70FE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91E">
        <w:rPr>
          <w:color w:val="000000"/>
          <w:sz w:val="27"/>
          <w:szCs w:val="27"/>
          <w:lang w:eastAsia="ru-RU"/>
        </w:rPr>
        <w:t> </w:t>
      </w:r>
      <w:r w:rsidRPr="00EE059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Образование</w:t>
      </w:r>
      <w:r w:rsidRPr="00EE0599">
        <w:rPr>
          <w:rFonts w:ascii="Times New Roman" w:hAnsi="Times New Roman"/>
          <w:color w:val="000000"/>
          <w:sz w:val="28"/>
          <w:szCs w:val="28"/>
          <w:lang w:eastAsia="ru-RU"/>
        </w:rPr>
        <w:t>          </w:t>
      </w:r>
    </w:p>
    <w:p w:rsidR="00976D81" w:rsidRDefault="009E70FE" w:rsidP="00976D81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91E">
        <w:rPr>
          <w:color w:val="000000"/>
          <w:lang w:eastAsia="ru-RU"/>
        </w:rPr>
        <w:t>  </w:t>
      </w:r>
      <w:r w:rsidRPr="00976D81">
        <w:rPr>
          <w:rFonts w:ascii="Times New Roman" w:hAnsi="Times New Roman"/>
          <w:color w:val="000000"/>
          <w:sz w:val="28"/>
          <w:szCs w:val="28"/>
          <w:lang w:eastAsia="ru-RU"/>
        </w:rPr>
        <w:t>Образование является одним из ключевых подразделений сферы услуг любого муниципального образования. Основными её составляющими являются детские дошкольные учреждения, общеобразовательные школы, система дополнительного образования детей.         </w:t>
      </w:r>
    </w:p>
    <w:p w:rsidR="00976D81" w:rsidRDefault="009E70FE" w:rsidP="00976D81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6D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На территории </w:t>
      </w:r>
      <w:r w:rsidR="00976D81">
        <w:rPr>
          <w:rFonts w:ascii="Times New Roman" w:hAnsi="Times New Roman"/>
          <w:color w:val="000000"/>
          <w:sz w:val="28"/>
          <w:szCs w:val="28"/>
          <w:lang w:eastAsia="ru-RU"/>
        </w:rPr>
        <w:t>Сухогаевского сельского поселения</w:t>
      </w:r>
      <w:r w:rsidR="00976D81" w:rsidRPr="00976D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6D81">
        <w:rPr>
          <w:rFonts w:ascii="Times New Roman" w:hAnsi="Times New Roman"/>
          <w:color w:val="000000"/>
          <w:sz w:val="28"/>
          <w:szCs w:val="28"/>
          <w:lang w:eastAsia="ru-RU"/>
        </w:rPr>
        <w:t>дошкольное образовательное учреждение отсутствует.</w:t>
      </w:r>
    </w:p>
    <w:p w:rsidR="00976D81" w:rsidRPr="00976D81" w:rsidRDefault="00976D81" w:rsidP="00976D81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color w:val="000000"/>
          <w:sz w:val="26"/>
          <w:szCs w:val="26"/>
        </w:rPr>
        <w:t xml:space="preserve">  </w:t>
      </w:r>
      <w:r w:rsidRPr="00976D81">
        <w:rPr>
          <w:rFonts w:ascii="Times New Roman" w:hAnsi="Times New Roman"/>
          <w:color w:val="000000"/>
          <w:sz w:val="28"/>
          <w:szCs w:val="28"/>
        </w:rPr>
        <w:t>В настоящее время</w:t>
      </w:r>
      <w:r w:rsidRPr="00976D8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</w:t>
      </w:r>
      <w:r w:rsidRPr="00976D81">
        <w:rPr>
          <w:rFonts w:ascii="Times New Roman" w:hAnsi="Times New Roman"/>
          <w:bCs/>
          <w:sz w:val="28"/>
          <w:szCs w:val="28"/>
        </w:rPr>
        <w:t>оциальная инфраструктура сельского поселения в сфере образования представлена</w:t>
      </w:r>
      <w:r>
        <w:rPr>
          <w:rFonts w:ascii="Times New Roman" w:hAnsi="Times New Roman"/>
          <w:bCs/>
          <w:sz w:val="28"/>
          <w:szCs w:val="28"/>
        </w:rPr>
        <w:t xml:space="preserve"> МКОУ «Сухогаевская СОШ». </w:t>
      </w:r>
      <w:r w:rsidRPr="00976D81">
        <w:rPr>
          <w:rFonts w:ascii="Times New Roman" w:eastAsia="Times New Roman" w:hAnsi="Times New Roman"/>
          <w:sz w:val="28"/>
          <w:szCs w:val="28"/>
        </w:rPr>
        <w:t xml:space="preserve">В связи с демографическим спадом наблюдается постепенное снижение численности </w:t>
      </w:r>
      <w:proofErr w:type="gramStart"/>
      <w:r w:rsidRPr="00976D81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976D81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В 2016-2017 учебн</w:t>
      </w:r>
      <w:r w:rsidR="009A330A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м году насчитывалось 24 учащихся.</w:t>
      </w:r>
    </w:p>
    <w:p w:rsidR="00976D81" w:rsidRPr="00976D81" w:rsidRDefault="009E70FE" w:rsidP="00976D81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6D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76D81" w:rsidRPr="00976D81" w:rsidRDefault="009E70FE" w:rsidP="009E70FE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6D81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Здравоохранение</w:t>
      </w:r>
      <w:r w:rsidRPr="00976D81">
        <w:rPr>
          <w:rFonts w:ascii="Times New Roman" w:hAnsi="Times New Roman"/>
          <w:color w:val="000000"/>
          <w:sz w:val="28"/>
          <w:szCs w:val="28"/>
          <w:lang w:eastAsia="ru-RU"/>
        </w:rPr>
        <w:t>          </w:t>
      </w:r>
    </w:p>
    <w:p w:rsidR="00835A0C" w:rsidRDefault="00FE721C" w:rsidP="00835A0C">
      <w:p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="00835A0C" w:rsidRPr="00835A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Состояние сферы здравоохранения напрямую определяет изменение ряда демографических показателей. В частности, показатели смертности, младенческой и материнской смертности и продолжительности жизни тесно связаны с эффективностью функционирования учреждений здравоохранения. Вот почему в рамках проведения демографической политики и сохранения </w:t>
      </w:r>
      <w:r w:rsidR="00835A0C" w:rsidRPr="00835A0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человеческого капитала особое внимание необходимо уделят</w:t>
      </w:r>
      <w:r w:rsidR="00835A0C">
        <w:rPr>
          <w:rFonts w:ascii="Times New Roman" w:hAnsi="Times New Roman"/>
          <w:color w:val="000000"/>
          <w:sz w:val="28"/>
          <w:szCs w:val="28"/>
          <w:lang w:eastAsia="ru-RU"/>
        </w:rPr>
        <w:t>ь сети объектов здравоохранения.</w:t>
      </w:r>
    </w:p>
    <w:p w:rsidR="009E70FE" w:rsidRPr="00976D81" w:rsidRDefault="00FE721C" w:rsidP="00835A0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9E70FE" w:rsidRPr="00976D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Медицинские услуги населению </w:t>
      </w:r>
      <w:r w:rsidR="00976D81" w:rsidRPr="00976D81">
        <w:rPr>
          <w:rFonts w:ascii="Times New Roman" w:hAnsi="Times New Roman"/>
          <w:color w:val="000000"/>
          <w:sz w:val="28"/>
          <w:szCs w:val="28"/>
          <w:lang w:eastAsia="ru-RU"/>
        </w:rPr>
        <w:t>Сухогаевского сельского поселения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35A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9E70FE" w:rsidRPr="00976D81">
        <w:rPr>
          <w:rFonts w:ascii="Times New Roman" w:hAnsi="Times New Roman"/>
          <w:color w:val="000000"/>
          <w:sz w:val="28"/>
          <w:szCs w:val="28"/>
          <w:lang w:eastAsia="ru-RU"/>
        </w:rPr>
        <w:t>казыва</w:t>
      </w:r>
      <w:r w:rsidR="00835A0C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="009E70FE" w:rsidRPr="00976D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 </w:t>
      </w:r>
      <w:r w:rsidR="00835A0C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35A0C">
        <w:rPr>
          <w:rFonts w:ascii="Times New Roman" w:hAnsi="Times New Roman"/>
          <w:color w:val="000000"/>
          <w:sz w:val="28"/>
          <w:szCs w:val="28"/>
          <w:lang w:eastAsia="ru-RU"/>
        </w:rPr>
        <w:t>ФАПа</w:t>
      </w:r>
      <w:r w:rsidR="009E70FE" w:rsidRPr="00976D81">
        <w:rPr>
          <w:rFonts w:ascii="Times New Roman" w:hAnsi="Times New Roman"/>
          <w:color w:val="000000"/>
          <w:sz w:val="28"/>
          <w:szCs w:val="28"/>
          <w:lang w:eastAsia="ru-RU"/>
        </w:rPr>
        <w:t>, расположенных в с</w:t>
      </w:r>
      <w:proofErr w:type="gramStart"/>
      <w:r w:rsidR="009E70FE" w:rsidRPr="00976D8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835A0C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proofErr w:type="gramEnd"/>
      <w:r w:rsidR="00835A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арьевка </w:t>
      </w:r>
      <w:r w:rsidR="009E70FE" w:rsidRPr="00976D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="00835A0C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9E70FE" w:rsidRPr="00976D8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835A0C">
        <w:rPr>
          <w:rFonts w:ascii="Times New Roman" w:hAnsi="Times New Roman"/>
          <w:color w:val="000000"/>
          <w:sz w:val="28"/>
          <w:szCs w:val="28"/>
          <w:lang w:eastAsia="ru-RU"/>
        </w:rPr>
        <w:t>Сухие Гаи</w:t>
      </w:r>
      <w:r w:rsidR="009E70FE" w:rsidRPr="00976D8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E721C" w:rsidRDefault="00FE721C" w:rsidP="00190B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90B7F" w:rsidRDefault="00190B7F" w:rsidP="00D17DFA">
      <w:pPr>
        <w:pStyle w:val="a3"/>
        <w:rPr>
          <w:rFonts w:ascii="Times New Roman" w:hAnsi="Times New Roman"/>
          <w:b/>
          <w:bCs/>
          <w:i/>
          <w:sz w:val="28"/>
          <w:szCs w:val="28"/>
        </w:rPr>
      </w:pPr>
      <w:bookmarkStart w:id="0" w:name="_Toc132716910"/>
      <w:r w:rsidRPr="00D17DFA">
        <w:rPr>
          <w:rFonts w:ascii="Times New Roman" w:hAnsi="Times New Roman"/>
          <w:b/>
          <w:bCs/>
          <w:i/>
          <w:sz w:val="28"/>
          <w:szCs w:val="28"/>
        </w:rPr>
        <w:t>Социальная защита населения</w:t>
      </w:r>
    </w:p>
    <w:p w:rsidR="00D17DFA" w:rsidRPr="00D17DFA" w:rsidRDefault="00D17DFA" w:rsidP="00D17DFA">
      <w:pPr>
        <w:pStyle w:val="a3"/>
        <w:rPr>
          <w:rFonts w:ascii="Times New Roman" w:hAnsi="Times New Roman"/>
          <w:b/>
          <w:bCs/>
          <w:i/>
          <w:sz w:val="28"/>
          <w:szCs w:val="28"/>
        </w:rPr>
      </w:pPr>
    </w:p>
    <w:p w:rsidR="00190B7F" w:rsidRPr="00B618CA" w:rsidRDefault="00190B7F" w:rsidP="00190B7F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B618CA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6A4359">
        <w:rPr>
          <w:rFonts w:ascii="Times New Roman" w:hAnsi="Times New Roman"/>
          <w:bCs/>
          <w:sz w:val="28"/>
          <w:szCs w:val="28"/>
        </w:rPr>
        <w:t>Сухогаев</w:t>
      </w:r>
      <w:r>
        <w:rPr>
          <w:rFonts w:ascii="Times New Roman" w:hAnsi="Times New Roman"/>
          <w:bCs/>
          <w:sz w:val="28"/>
          <w:szCs w:val="28"/>
        </w:rPr>
        <w:t xml:space="preserve">ского </w:t>
      </w:r>
      <w:r w:rsidRPr="00B618CA">
        <w:rPr>
          <w:rFonts w:ascii="Times New Roman" w:hAnsi="Times New Roman"/>
          <w:bCs/>
          <w:sz w:val="28"/>
          <w:szCs w:val="28"/>
        </w:rPr>
        <w:t xml:space="preserve">сельского поселения работают </w:t>
      </w:r>
      <w:r w:rsidR="00D17DFA">
        <w:rPr>
          <w:rFonts w:ascii="Times New Roman" w:hAnsi="Times New Roman"/>
          <w:bCs/>
          <w:sz w:val="28"/>
          <w:szCs w:val="28"/>
        </w:rPr>
        <w:t>2</w:t>
      </w:r>
      <w:r w:rsidRPr="00B618CA">
        <w:rPr>
          <w:rFonts w:ascii="Times New Roman" w:hAnsi="Times New Roman"/>
          <w:bCs/>
          <w:sz w:val="28"/>
          <w:szCs w:val="28"/>
        </w:rPr>
        <w:t xml:space="preserve"> социальны</w:t>
      </w:r>
      <w:r>
        <w:rPr>
          <w:rFonts w:ascii="Times New Roman" w:hAnsi="Times New Roman"/>
          <w:bCs/>
          <w:sz w:val="28"/>
          <w:szCs w:val="28"/>
        </w:rPr>
        <w:t>й</w:t>
      </w:r>
      <w:r w:rsidRPr="00B618CA">
        <w:rPr>
          <w:rFonts w:ascii="Times New Roman" w:hAnsi="Times New Roman"/>
          <w:bCs/>
          <w:sz w:val="28"/>
          <w:szCs w:val="28"/>
        </w:rPr>
        <w:t xml:space="preserve"> работник от комплексного центра</w:t>
      </w:r>
      <w:r w:rsidR="00D17DFA">
        <w:rPr>
          <w:rFonts w:ascii="Times New Roman" w:hAnsi="Times New Roman"/>
          <w:bCs/>
          <w:sz w:val="28"/>
          <w:szCs w:val="28"/>
        </w:rPr>
        <w:t xml:space="preserve"> социальной защиты населения Верхнехавского района</w:t>
      </w:r>
      <w:r>
        <w:rPr>
          <w:rFonts w:ascii="Times New Roman" w:hAnsi="Times New Roman"/>
          <w:bCs/>
          <w:sz w:val="28"/>
          <w:szCs w:val="28"/>
        </w:rPr>
        <w:t>.</w:t>
      </w:r>
      <w:r w:rsidR="00D17DFA">
        <w:rPr>
          <w:rFonts w:ascii="Times New Roman" w:hAnsi="Times New Roman"/>
          <w:bCs/>
          <w:sz w:val="28"/>
          <w:szCs w:val="28"/>
        </w:rPr>
        <w:t xml:space="preserve"> </w:t>
      </w:r>
    </w:p>
    <w:p w:rsidR="00D17DFA" w:rsidRDefault="00D17DFA" w:rsidP="00D17DFA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1" w:name="_Toc132716913"/>
      <w:bookmarkEnd w:id="0"/>
      <w:r>
        <w:rPr>
          <w:rFonts w:ascii="Arial" w:eastAsia="Times New Roman" w:hAnsi="Arial" w:cs="Arial"/>
          <w:bCs/>
          <w:sz w:val="24"/>
          <w:szCs w:val="24"/>
        </w:rPr>
        <w:t xml:space="preserve">  </w:t>
      </w:r>
      <w:r w:rsidRPr="00D17DFA">
        <w:rPr>
          <w:rFonts w:ascii="Times New Roman" w:eastAsia="Times New Roman" w:hAnsi="Times New Roman"/>
          <w:bCs/>
          <w:sz w:val="28"/>
          <w:szCs w:val="28"/>
        </w:rPr>
        <w:t>На сегодняшний день социальной службой обслужива</w:t>
      </w:r>
      <w:r>
        <w:rPr>
          <w:rFonts w:ascii="Times New Roman" w:eastAsia="Times New Roman" w:hAnsi="Times New Roman"/>
          <w:bCs/>
          <w:sz w:val="28"/>
          <w:szCs w:val="28"/>
        </w:rPr>
        <w:t>ю</w:t>
      </w:r>
      <w:r w:rsidRPr="00D17DFA">
        <w:rPr>
          <w:rFonts w:ascii="Times New Roman" w:eastAsia="Times New Roman" w:hAnsi="Times New Roman"/>
          <w:bCs/>
          <w:sz w:val="28"/>
          <w:szCs w:val="28"/>
        </w:rPr>
        <w:t xml:space="preserve">тся </w:t>
      </w:r>
      <w:r>
        <w:rPr>
          <w:rFonts w:ascii="Times New Roman" w:eastAsia="Times New Roman" w:hAnsi="Times New Roman"/>
          <w:bCs/>
          <w:sz w:val="28"/>
          <w:szCs w:val="28"/>
        </w:rPr>
        <w:t>20</w:t>
      </w:r>
      <w:r w:rsidRPr="00D17DFA">
        <w:rPr>
          <w:rFonts w:ascii="Times New Roman" w:eastAsia="Times New Roman" w:hAnsi="Times New Roman"/>
          <w:bCs/>
          <w:sz w:val="28"/>
          <w:szCs w:val="28"/>
        </w:rPr>
        <w:t xml:space="preserve"> человек.</w:t>
      </w:r>
    </w:p>
    <w:p w:rsidR="005C1B37" w:rsidRDefault="005C1B37" w:rsidP="00D17DFA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5C1B37" w:rsidRDefault="005C1B37" w:rsidP="009A330A">
      <w:pPr>
        <w:pStyle w:val="a3"/>
        <w:numPr>
          <w:ilvl w:val="0"/>
          <w:numId w:val="10"/>
        </w:numPr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Перечень основных программных мероприятий по развитию социальной инфраструктуры Сухогаевского сельского поселения</w:t>
      </w:r>
    </w:p>
    <w:p w:rsidR="005C1B37" w:rsidRDefault="005C1B37" w:rsidP="005C1B37">
      <w:pPr>
        <w:pStyle w:val="a3"/>
        <w:ind w:left="72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5856E3" w:rsidRDefault="005C1B37" w:rsidP="005856E3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56E3">
        <w:rPr>
          <w:rFonts w:ascii="Times New Roman" w:hAnsi="Times New Roman"/>
          <w:sz w:val="28"/>
          <w:szCs w:val="28"/>
        </w:rPr>
        <w:t> </w:t>
      </w:r>
      <w:r w:rsidR="005856E3" w:rsidRPr="005856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Перечень мероприятий (инвестиционных проектов) </w:t>
      </w:r>
      <w:r w:rsidR="005856E3" w:rsidRPr="005856E3">
        <w:rPr>
          <w:rFonts w:ascii="Times New Roman" w:hAnsi="Times New Roman"/>
          <w:bCs/>
          <w:kern w:val="36"/>
          <w:sz w:val="28"/>
          <w:szCs w:val="28"/>
        </w:rPr>
        <w:t>по развитию социальной инфраструктуры Сухогаевского сельского поселения</w:t>
      </w:r>
      <w:r w:rsidR="005856E3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="005856E3" w:rsidRPr="005856E3">
        <w:rPr>
          <w:rFonts w:ascii="Times New Roman" w:hAnsi="Times New Roman"/>
          <w:bCs/>
          <w:kern w:val="36"/>
          <w:sz w:val="28"/>
          <w:szCs w:val="28"/>
        </w:rPr>
        <w:t xml:space="preserve">включает </w:t>
      </w:r>
      <w:r w:rsidR="005856E3" w:rsidRPr="005856E3">
        <w:rPr>
          <w:rFonts w:ascii="Times New Roman" w:hAnsi="Times New Roman"/>
          <w:color w:val="000000"/>
          <w:sz w:val="28"/>
          <w:szCs w:val="28"/>
          <w:lang w:eastAsia="ru-RU"/>
        </w:rPr>
        <w:t>планируемые мероприятия по проектированию, строительству и реконструкции объектов социальной инфраструктуры</w:t>
      </w:r>
    </w:p>
    <w:p w:rsidR="005856E3" w:rsidRPr="005856E3" w:rsidRDefault="005856E3" w:rsidP="005856E3">
      <w:pPr>
        <w:pStyle w:val="a3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 w:rsidRPr="005856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856E3" w:rsidRPr="005856E3" w:rsidRDefault="00EC5F1E" w:rsidP="005856E3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Объекты о</w:t>
      </w:r>
      <w:r w:rsidR="005856E3" w:rsidRPr="005856E3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бразовани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я</w:t>
      </w:r>
      <w:r w:rsidR="005856E3" w:rsidRPr="005856E3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5856E3" w:rsidRDefault="005856E3" w:rsidP="005856E3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56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   Одной из </w:t>
      </w:r>
      <w:proofErr w:type="gramStart"/>
      <w:r w:rsidRPr="005856E3">
        <w:rPr>
          <w:rFonts w:ascii="Times New Roman" w:hAnsi="Times New Roman"/>
          <w:color w:val="000000"/>
          <w:sz w:val="28"/>
          <w:szCs w:val="28"/>
          <w:lang w:eastAsia="ru-RU"/>
        </w:rPr>
        <w:t>важнейших характеристик муниципального образования, определяющих его конкурентоспособность и инвестиционную привлекательность является</w:t>
      </w:r>
      <w:proofErr w:type="gramEnd"/>
      <w:r w:rsidRPr="005856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образовательный уровень населения. Повышение образовательного уровня населения требует длительного времени и значительных финансовых вложений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856E3" w:rsidRPr="005856E3" w:rsidRDefault="005856E3" w:rsidP="005856E3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56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 В целом, в числе основных мероприятий по развитию системы образования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Сухогаевского сельского поселения </w:t>
      </w:r>
      <w:r w:rsidRPr="005856E3">
        <w:rPr>
          <w:rFonts w:ascii="Times New Roman" w:hAnsi="Times New Roman"/>
          <w:color w:val="000000"/>
          <w:sz w:val="28"/>
          <w:szCs w:val="28"/>
          <w:lang w:eastAsia="ru-RU"/>
        </w:rPr>
        <w:t>на расчётную перспективу необходимо выделить следующие:</w:t>
      </w:r>
    </w:p>
    <w:p w:rsidR="005856E3" w:rsidRDefault="005856E3" w:rsidP="005856E3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56E3">
        <w:rPr>
          <w:rFonts w:ascii="Times New Roman" w:hAnsi="Times New Roman"/>
          <w:color w:val="000000"/>
          <w:sz w:val="28"/>
          <w:szCs w:val="28"/>
          <w:lang w:eastAsia="ru-RU"/>
        </w:rPr>
        <w:t>Капитальный ремонт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МКОУ «Сухогаевская СОШ»;</w:t>
      </w:r>
    </w:p>
    <w:p w:rsidR="005856E3" w:rsidRDefault="005856E3" w:rsidP="005856E3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56E3">
        <w:rPr>
          <w:rFonts w:ascii="Times New Roman" w:hAnsi="Times New Roman"/>
          <w:color w:val="000000"/>
          <w:sz w:val="28"/>
          <w:szCs w:val="28"/>
          <w:lang w:eastAsia="ru-RU"/>
        </w:rPr>
        <w:t>Оснащение необходимым оборудованием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Сухогаевскую СОШ</w:t>
      </w:r>
      <w:r w:rsidRPr="005856E3">
        <w:rPr>
          <w:rFonts w:ascii="Times New Roman" w:hAnsi="Times New Roman"/>
          <w:color w:val="000000"/>
          <w:sz w:val="28"/>
          <w:szCs w:val="28"/>
          <w:lang w:eastAsia="ru-RU"/>
        </w:rPr>
        <w:t>, отв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ечающим современным требованиям.</w:t>
      </w:r>
    </w:p>
    <w:p w:rsidR="005856E3" w:rsidRDefault="005856E3" w:rsidP="005856E3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56E3" w:rsidRDefault="005856E3" w:rsidP="005856E3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56E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EC5F1E" w:rsidRPr="009A330A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Объекты </w:t>
      </w:r>
      <w:r w:rsidR="00EC5F1E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5856E3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дравоохранени</w:t>
      </w:r>
      <w:r w:rsidR="00EC5F1E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я</w:t>
      </w:r>
      <w:r w:rsidRPr="005856E3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5856E3">
        <w:rPr>
          <w:rFonts w:ascii="Times New Roman" w:hAnsi="Times New Roman"/>
          <w:color w:val="000000"/>
          <w:sz w:val="28"/>
          <w:szCs w:val="28"/>
          <w:lang w:eastAsia="ru-RU"/>
        </w:rPr>
        <w:t>   </w:t>
      </w:r>
    </w:p>
    <w:p w:rsidR="005856E3" w:rsidRDefault="005856E3" w:rsidP="005856E3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56E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50AA5" w:rsidRDefault="005856E3" w:rsidP="005856E3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56E3">
        <w:rPr>
          <w:rFonts w:ascii="Times New Roman" w:hAnsi="Times New Roman"/>
          <w:color w:val="000000"/>
          <w:sz w:val="28"/>
          <w:szCs w:val="28"/>
          <w:lang w:eastAsia="ru-RU"/>
        </w:rPr>
        <w:t>    Здравоохранение является одним из важнейших подразделений социальной инфраструктуры.          Для повышения надежности работы, и повышения эффективности необходимы мероприятия:</w:t>
      </w:r>
    </w:p>
    <w:p w:rsidR="00050AA5" w:rsidRDefault="00050AA5" w:rsidP="00050AA5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Капитальный ремонт Марьевского ФАПа и Сухогаевского ФАПа;</w:t>
      </w:r>
    </w:p>
    <w:p w:rsidR="00050AA5" w:rsidRPr="00050AA5" w:rsidRDefault="00050AA5" w:rsidP="005856E3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50A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Оснащение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ФАПы </w:t>
      </w:r>
      <w:r w:rsidRPr="00050AA5">
        <w:rPr>
          <w:rFonts w:ascii="Times New Roman" w:hAnsi="Times New Roman"/>
          <w:color w:val="000000"/>
          <w:sz w:val="28"/>
          <w:szCs w:val="28"/>
          <w:lang w:eastAsia="ru-RU"/>
        </w:rPr>
        <w:t>необходимым оборудованием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050A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50AA5" w:rsidRDefault="00050AA5" w:rsidP="00050AA5">
      <w:pPr>
        <w:pStyle w:val="a3"/>
        <w:ind w:left="502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50AA5" w:rsidRDefault="005856E3" w:rsidP="00050AA5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0AA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Объекты физической культуры и массового спорта</w:t>
      </w:r>
      <w:r w:rsidRPr="00050A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50AA5" w:rsidRDefault="005856E3" w:rsidP="00050AA5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0AA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   </w:t>
      </w:r>
    </w:p>
    <w:p w:rsidR="00EC5F1E" w:rsidRPr="0016522C" w:rsidRDefault="005856E3" w:rsidP="00EC5F1E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50A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Для обеспечения объектами физической культуры и массового спорта </w:t>
      </w:r>
      <w:r w:rsidR="00050AA5">
        <w:rPr>
          <w:rFonts w:ascii="Times New Roman" w:hAnsi="Times New Roman"/>
          <w:color w:val="000000"/>
          <w:sz w:val="28"/>
          <w:szCs w:val="28"/>
          <w:lang w:eastAsia="ru-RU"/>
        </w:rPr>
        <w:t>необходим</w:t>
      </w:r>
      <w:r w:rsidR="00EC5F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</w:t>
      </w:r>
      <w:r w:rsidR="00050A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C5F1E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EC5F1E" w:rsidRPr="0016522C">
        <w:rPr>
          <w:rFonts w:ascii="Times New Roman CYR" w:eastAsia="Times New Roman" w:hAnsi="Times New Roman CYR" w:cs="Times New Roman CYR"/>
          <w:sz w:val="28"/>
          <w:szCs w:val="28"/>
        </w:rPr>
        <w:t>роектирование и строительство помещени</w:t>
      </w:r>
      <w:r w:rsidR="00EC5F1E">
        <w:rPr>
          <w:rFonts w:ascii="Times New Roman CYR" w:eastAsia="Times New Roman" w:hAnsi="Times New Roman CYR" w:cs="Times New Roman CYR"/>
          <w:sz w:val="28"/>
          <w:szCs w:val="28"/>
        </w:rPr>
        <w:t xml:space="preserve">я для занятий физкультурой </w:t>
      </w:r>
      <w:r w:rsidR="00EC5F1E" w:rsidRPr="0016522C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EC5F1E">
        <w:rPr>
          <w:rFonts w:ascii="Times New Roman CYR" w:eastAsia="Times New Roman" w:hAnsi="Times New Roman CYR" w:cs="Times New Roman CYR"/>
          <w:sz w:val="28"/>
          <w:szCs w:val="28"/>
        </w:rPr>
        <w:t>и тренировок.</w:t>
      </w:r>
    </w:p>
    <w:p w:rsidR="00EC5F1E" w:rsidRDefault="00EC5F1E" w:rsidP="00050AA5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50AA5" w:rsidRDefault="00050AA5" w:rsidP="00050AA5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C5F1E" w:rsidRDefault="00EC5F1E" w:rsidP="00050AA5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Объекты </w:t>
      </w:r>
      <w:r w:rsidR="005856E3" w:rsidRPr="00050AA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культуры.</w:t>
      </w:r>
      <w:r w:rsidR="005856E3" w:rsidRPr="00050AA5">
        <w:rPr>
          <w:rFonts w:ascii="Times New Roman" w:hAnsi="Times New Roman"/>
          <w:color w:val="000000"/>
          <w:sz w:val="28"/>
          <w:szCs w:val="28"/>
          <w:lang w:eastAsia="ru-RU"/>
        </w:rPr>
        <w:t>  </w:t>
      </w:r>
    </w:p>
    <w:p w:rsidR="00EC5F1E" w:rsidRDefault="005856E3" w:rsidP="00050AA5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0AA5">
        <w:rPr>
          <w:rFonts w:ascii="Times New Roman" w:hAnsi="Times New Roman"/>
          <w:color w:val="000000"/>
          <w:sz w:val="28"/>
          <w:szCs w:val="28"/>
          <w:lang w:eastAsia="ru-RU"/>
        </w:rPr>
        <w:t>    </w:t>
      </w:r>
    </w:p>
    <w:p w:rsidR="005C1B37" w:rsidRDefault="005856E3" w:rsidP="00676406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50AA5">
        <w:rPr>
          <w:rFonts w:ascii="Times New Roman" w:hAnsi="Times New Roman"/>
          <w:color w:val="000000"/>
          <w:sz w:val="28"/>
          <w:szCs w:val="28"/>
          <w:lang w:eastAsia="ru-RU"/>
        </w:rPr>
        <w:t>   </w:t>
      </w:r>
      <w:r w:rsidR="00676406">
        <w:rPr>
          <w:rFonts w:ascii="Times New Roman" w:hAnsi="Times New Roman"/>
          <w:color w:val="000000"/>
          <w:sz w:val="28"/>
          <w:szCs w:val="28"/>
          <w:lang w:eastAsia="ru-RU"/>
        </w:rPr>
        <w:t>Так как Сухогаевский Дом культуры находится в приспособленном помещении необходимо п</w:t>
      </w:r>
      <w:r w:rsidR="00676406" w:rsidRPr="0016522C">
        <w:rPr>
          <w:rFonts w:ascii="Times New Roman CYR" w:eastAsia="Times New Roman" w:hAnsi="Times New Roman CYR" w:cs="Times New Roman CYR"/>
          <w:sz w:val="28"/>
          <w:szCs w:val="28"/>
        </w:rPr>
        <w:t xml:space="preserve">роектирование и строительство </w:t>
      </w:r>
      <w:r w:rsidR="00676406">
        <w:rPr>
          <w:rFonts w:ascii="Times New Roman CYR" w:eastAsia="Times New Roman" w:hAnsi="Times New Roman CYR" w:cs="Times New Roman CYR"/>
          <w:sz w:val="28"/>
          <w:szCs w:val="28"/>
        </w:rPr>
        <w:t>сельского Дома культуры.</w:t>
      </w:r>
    </w:p>
    <w:p w:rsidR="00EC79F5" w:rsidRDefault="00EC79F5" w:rsidP="00676406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EC79F5" w:rsidRDefault="00EC79F5" w:rsidP="00676406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EC79F5" w:rsidRPr="00EC79F5" w:rsidRDefault="00EC79F5" w:rsidP="009A330A">
      <w:pPr>
        <w:pStyle w:val="a5"/>
        <w:numPr>
          <w:ilvl w:val="0"/>
          <w:numId w:val="10"/>
        </w:numPr>
        <w:jc w:val="center"/>
        <w:rPr>
          <w:b/>
          <w:color w:val="000000"/>
          <w:sz w:val="28"/>
          <w:szCs w:val="28"/>
        </w:rPr>
      </w:pPr>
      <w:r w:rsidRPr="00EC79F5">
        <w:rPr>
          <w:b/>
          <w:color w:val="000000"/>
          <w:sz w:val="28"/>
          <w:szCs w:val="28"/>
        </w:rPr>
        <w:t>Оценка объемов и источников финансирования мероприятий</w:t>
      </w:r>
    </w:p>
    <w:p w:rsidR="0080737B" w:rsidRPr="0080737B" w:rsidRDefault="0080737B" w:rsidP="0080737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color w:val="000000"/>
          <w:lang w:eastAsia="ru-RU"/>
        </w:rPr>
        <w:t>  </w:t>
      </w:r>
      <w:r w:rsidRPr="0080737B">
        <w:rPr>
          <w:rFonts w:ascii="Times New Roman" w:hAnsi="Times New Roman"/>
          <w:color w:val="000000"/>
          <w:sz w:val="28"/>
          <w:szCs w:val="28"/>
          <w:lang w:eastAsia="ru-RU"/>
        </w:rPr>
        <w:t>Финансирование мероприятий Программы планируется осуществлять за счет средств бюджета всех уровней и инвестирования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C79F5" w:rsidRDefault="00EC79F5" w:rsidP="0080737B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79F5">
        <w:rPr>
          <w:color w:val="000000"/>
          <w:sz w:val="28"/>
          <w:szCs w:val="28"/>
        </w:rPr>
        <w:t xml:space="preserve">Финансирование из бюджета </w:t>
      </w:r>
      <w:r>
        <w:rPr>
          <w:color w:val="000000"/>
          <w:sz w:val="28"/>
          <w:szCs w:val="28"/>
        </w:rPr>
        <w:t xml:space="preserve">Сухогаевского сельского поселения </w:t>
      </w:r>
      <w:r w:rsidRPr="00EC79F5">
        <w:rPr>
          <w:color w:val="000000"/>
          <w:sz w:val="28"/>
          <w:szCs w:val="28"/>
        </w:rPr>
        <w:t>ежегодно уточняется при формировании бюджета на очередной финансовый год.</w:t>
      </w:r>
    </w:p>
    <w:p w:rsidR="000C4E99" w:rsidRPr="00EC79F5" w:rsidRDefault="000C4E99" w:rsidP="0080737B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C4E99" w:rsidRPr="009A330A" w:rsidRDefault="000C4E99" w:rsidP="009A330A">
      <w:pPr>
        <w:pStyle w:val="a8"/>
        <w:numPr>
          <w:ilvl w:val="0"/>
          <w:numId w:val="10"/>
        </w:numPr>
        <w:jc w:val="center"/>
        <w:rPr>
          <w:b/>
          <w:bCs/>
          <w:color w:val="000000"/>
          <w:sz w:val="28"/>
          <w:szCs w:val="28"/>
        </w:rPr>
      </w:pPr>
      <w:r w:rsidRPr="009A330A">
        <w:rPr>
          <w:b/>
          <w:bCs/>
          <w:color w:val="000000"/>
          <w:sz w:val="28"/>
          <w:szCs w:val="28"/>
        </w:rPr>
        <w:t>Целевые индикаторы программы и оценка эффективности</w:t>
      </w:r>
    </w:p>
    <w:p w:rsidR="000C4E99" w:rsidRDefault="000C4E99" w:rsidP="000C4E99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C4E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реализации программы</w:t>
      </w:r>
    </w:p>
    <w:p w:rsidR="000C4E99" w:rsidRPr="000C4E99" w:rsidRDefault="000C4E99" w:rsidP="000C4E9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C4E99" w:rsidRPr="000C4E99" w:rsidRDefault="000C4E99" w:rsidP="000C4E99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91E">
        <w:rPr>
          <w:color w:val="000000"/>
          <w:lang w:eastAsia="ru-RU"/>
        </w:rPr>
        <w:t>       </w:t>
      </w:r>
      <w:r w:rsidRPr="000C4E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Основными факторами, определяющими направления разработки Программы комплексного развития социальной инфраструктуры </w:t>
      </w:r>
      <w:r w:rsidR="00FA12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Сухогаевского сельского поселения Верхнехавского муниципального района Воронежской области </w:t>
      </w:r>
      <w:r w:rsidRPr="000C4E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2017-20</w:t>
      </w:r>
      <w:r w:rsidR="00FA1238">
        <w:rPr>
          <w:rFonts w:ascii="Times New Roman" w:hAnsi="Times New Roman"/>
          <w:color w:val="000000"/>
          <w:sz w:val="28"/>
          <w:szCs w:val="28"/>
          <w:lang w:eastAsia="ru-RU"/>
        </w:rPr>
        <w:t>27</w:t>
      </w:r>
      <w:r w:rsidRPr="000C4E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годы, являются тенденции социально-экономического развития поселения, характеризующиеся увеличением численности населения, сфер обслуживания.</w:t>
      </w:r>
    </w:p>
    <w:p w:rsidR="000C4E99" w:rsidRPr="000C4E99" w:rsidRDefault="000C4E99" w:rsidP="000C4E99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4E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Реализация Программы должна создать предпосылки для устойчивого развития </w:t>
      </w:r>
      <w:r w:rsidR="00FA1238">
        <w:rPr>
          <w:rFonts w:ascii="Times New Roman" w:hAnsi="Times New Roman"/>
          <w:color w:val="000000"/>
          <w:sz w:val="28"/>
          <w:szCs w:val="28"/>
          <w:lang w:eastAsia="ru-RU"/>
        </w:rPr>
        <w:t>Сухогаевского сельского поселения</w:t>
      </w:r>
      <w:r w:rsidRPr="000C4E99">
        <w:rPr>
          <w:rFonts w:ascii="Times New Roman" w:hAnsi="Times New Roman"/>
          <w:color w:val="000000"/>
          <w:sz w:val="28"/>
          <w:szCs w:val="28"/>
          <w:lang w:eastAsia="ru-RU"/>
        </w:rPr>
        <w:t>. Реализации инвестиционных проектов заложат основы социальных условий для развития способностей каждого человека, они будут обеспечены за счет повышения качества и доступности социальных услуг (образования, здравоохранения, культуры и социального обеспечения) для всех категорий жителей.</w:t>
      </w:r>
    </w:p>
    <w:p w:rsidR="000C4E99" w:rsidRDefault="000C4E99" w:rsidP="000C4E99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4E99">
        <w:rPr>
          <w:rFonts w:ascii="Times New Roman" w:hAnsi="Times New Roman"/>
          <w:color w:val="000000"/>
          <w:sz w:val="28"/>
          <w:szCs w:val="28"/>
          <w:lang w:eastAsia="ru-RU"/>
        </w:rPr>
        <w:t>        Основными целевыми индикаторами реализации мероприятий программы комплексного развития социальной инфраструктуры поселения являются:</w:t>
      </w:r>
    </w:p>
    <w:p w:rsidR="00A36E6D" w:rsidRPr="009A330A" w:rsidRDefault="00A36E6D" w:rsidP="000C4E99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6C59A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A330A">
        <w:rPr>
          <w:rFonts w:ascii="Times New Roman" w:eastAsia="Times New Roman" w:hAnsi="Times New Roman"/>
          <w:sz w:val="28"/>
          <w:szCs w:val="28"/>
        </w:rPr>
        <w:t>сокращени</w:t>
      </w:r>
      <w:r w:rsidR="009A330A">
        <w:rPr>
          <w:rFonts w:ascii="Times New Roman" w:eastAsia="Times New Roman" w:hAnsi="Times New Roman"/>
          <w:sz w:val="28"/>
          <w:szCs w:val="28"/>
        </w:rPr>
        <w:t>е</w:t>
      </w:r>
      <w:r w:rsidRPr="009A330A">
        <w:rPr>
          <w:rFonts w:ascii="Times New Roman" w:eastAsia="Times New Roman" w:hAnsi="Times New Roman"/>
          <w:sz w:val="28"/>
          <w:szCs w:val="28"/>
        </w:rPr>
        <w:t xml:space="preserve"> миграционного оттока населения;</w:t>
      </w:r>
    </w:p>
    <w:p w:rsidR="000C4E99" w:rsidRPr="000C4E99" w:rsidRDefault="000C4E99" w:rsidP="000C4E99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4E9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-рост ожидаемой продолжительности жизни населения </w:t>
      </w:r>
      <w:r w:rsidR="00FA1238">
        <w:rPr>
          <w:rFonts w:ascii="Times New Roman" w:hAnsi="Times New Roman"/>
          <w:color w:val="000000"/>
          <w:sz w:val="28"/>
          <w:szCs w:val="28"/>
          <w:lang w:eastAsia="ru-RU"/>
        </w:rPr>
        <w:t>Сухогаевского сельского поселения</w:t>
      </w:r>
      <w:r w:rsidRPr="000C4E99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0C4E99" w:rsidRPr="000C4E99" w:rsidRDefault="000C4E99" w:rsidP="000C4E99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4E99">
        <w:rPr>
          <w:rFonts w:ascii="Times New Roman" w:hAnsi="Times New Roman"/>
          <w:color w:val="000000"/>
          <w:sz w:val="28"/>
          <w:szCs w:val="28"/>
          <w:lang w:eastAsia="ru-RU"/>
        </w:rPr>
        <w:t>-сокращение уровня безработицы;</w:t>
      </w:r>
    </w:p>
    <w:p w:rsidR="000C4E99" w:rsidRPr="000C4E99" w:rsidRDefault="000C4E99" w:rsidP="000C4E99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4E99">
        <w:rPr>
          <w:rFonts w:ascii="Times New Roman" w:hAnsi="Times New Roman"/>
          <w:color w:val="000000"/>
          <w:sz w:val="28"/>
          <w:szCs w:val="28"/>
          <w:lang w:eastAsia="ru-RU"/>
        </w:rPr>
        <w:t>-увеличение уровня обеспеченности населения объектами здравоохранения;</w:t>
      </w:r>
    </w:p>
    <w:p w:rsidR="000C4E99" w:rsidRPr="000C4E99" w:rsidRDefault="000C4E99" w:rsidP="000C4E99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4E99">
        <w:rPr>
          <w:rFonts w:ascii="Times New Roman" w:hAnsi="Times New Roman"/>
          <w:color w:val="000000"/>
          <w:sz w:val="28"/>
          <w:szCs w:val="28"/>
          <w:lang w:eastAsia="ru-RU"/>
        </w:rPr>
        <w:t>-увеличение доли населения обеспеченной спортивными объектами в соответствии с нормативными значениями;</w:t>
      </w:r>
    </w:p>
    <w:p w:rsidR="000C4E99" w:rsidRPr="000C4E99" w:rsidRDefault="000C4E99" w:rsidP="000C4E99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4E99">
        <w:rPr>
          <w:rFonts w:ascii="Times New Roman" w:hAnsi="Times New Roman"/>
          <w:color w:val="000000"/>
          <w:sz w:val="28"/>
          <w:szCs w:val="28"/>
          <w:lang w:eastAsia="ru-RU"/>
        </w:rPr>
        <w:t>-увеличение количества населения, систематически занимающегося физической культурой и спортом.</w:t>
      </w:r>
    </w:p>
    <w:p w:rsidR="000C4E99" w:rsidRPr="000C4E99" w:rsidRDefault="000C4E99" w:rsidP="000C4E99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4E99">
        <w:rPr>
          <w:rFonts w:ascii="Times New Roman" w:hAnsi="Times New Roman"/>
          <w:color w:val="000000"/>
          <w:sz w:val="28"/>
          <w:szCs w:val="28"/>
          <w:lang w:eastAsia="ru-RU"/>
        </w:rPr>
        <w:t> 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поселения.</w:t>
      </w:r>
    </w:p>
    <w:p w:rsidR="00EB5472" w:rsidRPr="000C4E99" w:rsidRDefault="00EB5472" w:rsidP="000C4E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B5472" w:rsidRPr="009A330A" w:rsidRDefault="00EB5472" w:rsidP="009A330A">
      <w:pPr>
        <w:pStyle w:val="a8"/>
        <w:numPr>
          <w:ilvl w:val="0"/>
          <w:numId w:val="10"/>
        </w:numPr>
        <w:jc w:val="center"/>
        <w:rPr>
          <w:b/>
          <w:color w:val="000000"/>
          <w:sz w:val="28"/>
          <w:szCs w:val="28"/>
        </w:rPr>
      </w:pPr>
      <w:r w:rsidRPr="009A330A">
        <w:rPr>
          <w:b/>
          <w:color w:val="000000"/>
          <w:sz w:val="28"/>
          <w:szCs w:val="28"/>
        </w:rPr>
        <w:t>Оценка эффективности мероприятий по проектированию, строительству и реконструкции объектов социальной инфраструктуры Сухогаевского сельского поселения</w:t>
      </w:r>
    </w:p>
    <w:p w:rsidR="00EB5472" w:rsidRPr="00EB5472" w:rsidRDefault="00EB5472" w:rsidP="00EB54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B5472" w:rsidRDefault="00EB5472" w:rsidP="00EB547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Экономический потенциал поселения значителен, но в настоящее время слабо задействован, особенно в части, развития предпринимательства, переработки сельхоз продукции, развития услуг населению, развития личных подсобных хозяйств, транспортных услуг.</w:t>
      </w:r>
    </w:p>
    <w:p w:rsidR="00EB5472" w:rsidRDefault="00EB5472" w:rsidP="00EB547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Базовый ресурсный потенциал территории (экономик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географический, демографический) не получает должного развития.</w:t>
      </w:r>
    </w:p>
    <w:p w:rsidR="00EB5472" w:rsidRDefault="00EB5472" w:rsidP="00EB547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Блок обеспечивающих ресурсов развития (трудовой, производственный, социально-инфраструктурный, бюджетный, инвестиционный) имеет тенденцию к росту, но пока не позволяет решать стратегические задачи повышения качества и уровня жизни поселения. Практически отсутствует доступ к инвестиционным ресурсам начинающих предпринимателей.</w:t>
      </w:r>
    </w:p>
    <w:p w:rsidR="00EB5472" w:rsidRDefault="00EB5472" w:rsidP="00EB547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поселении присутствует тенденция старения и выбывания квалифицированных кадров, усиливается финансовая нагрузка на экономически активное население, наблюдается нехватка квалифицированной рабочей силы, наблюдается выбытие и не возврат молодежи после обучения в вузах.</w:t>
      </w:r>
    </w:p>
    <w:p w:rsidR="00EB5472" w:rsidRDefault="00EB5472" w:rsidP="00EB547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Старение объектов образования, культуры, спорта и их материальной базы, слабое обновление из-за отсутствия финансирования сдерживают развитие сельского поселения.</w:t>
      </w:r>
    </w:p>
    <w:p w:rsidR="00EB5472" w:rsidRDefault="00EB5472" w:rsidP="00EB547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Проанализировав вышеперечисленные отправные рубежи необходимо сделать вывод:</w:t>
      </w:r>
    </w:p>
    <w:p w:rsidR="00EB5472" w:rsidRDefault="00EB5472" w:rsidP="00EB547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обобщенном виде главной целью программы «Комплексное развитие социальной инфраструктуры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Сухогаевского сельского поселения Верхнехав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ского муниципального района Воронежской области на 2017-2027 годы» является устойчивое повышение качества жизни нынешних и будущих поколений жителей и благополучие развития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Сухогаевского сельского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поселения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через устойчивое развитие территории в социальной и экономической сфере.</w:t>
      </w:r>
    </w:p>
    <w:p w:rsidR="00EB5472" w:rsidRDefault="00EB5472" w:rsidP="00EB547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Для достижения поставленных целей в среднесрочной перспективе необходимо решить следующие задачи:</w:t>
      </w:r>
    </w:p>
    <w:p w:rsidR="00EB5472" w:rsidRDefault="00EB5472" w:rsidP="00EB5472">
      <w:pPr>
        <w:numPr>
          <w:ilvl w:val="0"/>
          <w:numId w:val="9"/>
        </w:numPr>
        <w:tabs>
          <w:tab w:val="left" w:pos="53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Создать правовые, организационные, институциональные и экономические условия для перехода к устойчивому социально - экономическому развитию поселения, эффективной реализации полномочий органов местного самоуправления.</w:t>
      </w:r>
    </w:p>
    <w:p w:rsidR="00EB5472" w:rsidRDefault="00EB5472" w:rsidP="00EB5472">
      <w:pPr>
        <w:numPr>
          <w:ilvl w:val="0"/>
          <w:numId w:val="9"/>
        </w:numPr>
        <w:tabs>
          <w:tab w:val="left" w:pos="47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Развить и расширить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сферу информационно-консультационного и правового обслуживания населения.</w:t>
      </w:r>
    </w:p>
    <w:p w:rsidR="00EB5472" w:rsidRDefault="00EB5472" w:rsidP="00EB5472">
      <w:pPr>
        <w:numPr>
          <w:ilvl w:val="0"/>
          <w:numId w:val="9"/>
        </w:numPr>
        <w:tabs>
          <w:tab w:val="left" w:pos="50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Улучшить состояние здоровья населения за счет повышения доступности и качества занятиями физической культурой и спортом.</w:t>
      </w:r>
    </w:p>
    <w:p w:rsidR="00EB5472" w:rsidRDefault="00EB5472" w:rsidP="00EB5472">
      <w:pPr>
        <w:numPr>
          <w:ilvl w:val="0"/>
          <w:numId w:val="9"/>
        </w:numPr>
        <w:tabs>
          <w:tab w:val="left" w:pos="48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алкоголизма.</w:t>
      </w:r>
    </w:p>
    <w:p w:rsidR="00EB5472" w:rsidRDefault="00EB5472" w:rsidP="00EB5472">
      <w:pPr>
        <w:numPr>
          <w:ilvl w:val="0"/>
          <w:numId w:val="9"/>
        </w:numPr>
        <w:tabs>
          <w:tab w:val="left" w:pos="32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Активизировать культурную деятельность.</w:t>
      </w:r>
    </w:p>
    <w:p w:rsidR="00EB5472" w:rsidRDefault="00EB5472" w:rsidP="00EB547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Уровень и качество жизни населения должны рассматриваться как степень удовлетворения материальных и духовных потребностей людей, достигаемых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EB5472" w:rsidRDefault="00EB5472" w:rsidP="00EB547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 период осуществления Программы будет создана база для реализации стратегических направлений развития сельского поселения, что позволит повысить уровень социального развития, в том числе достичь улучшения культурно - досуговой деятельности, что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наследию.</w:t>
      </w:r>
    </w:p>
    <w:p w:rsidR="00EB5472" w:rsidRPr="00050AA5" w:rsidRDefault="00EB5472" w:rsidP="00EB547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bookmarkEnd w:id="1"/>
    <w:p w:rsidR="00D17DFA" w:rsidRDefault="00D17DFA" w:rsidP="00190B7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771E" w:rsidRDefault="008C771E" w:rsidP="009A330A">
      <w:pPr>
        <w:pStyle w:val="a5"/>
        <w:numPr>
          <w:ilvl w:val="0"/>
          <w:numId w:val="9"/>
        </w:numPr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bookmarkStart w:id="2" w:name="_Toc132715995"/>
      <w:r w:rsidRPr="008C771E">
        <w:rPr>
          <w:b/>
          <w:bCs/>
          <w:color w:val="000000"/>
          <w:sz w:val="28"/>
          <w:szCs w:val="28"/>
        </w:rPr>
        <w:t>Предложения по совершенствованию нормативно-правового и информационного обеспечения деятельности</w:t>
      </w:r>
    </w:p>
    <w:p w:rsidR="008C771E" w:rsidRDefault="008C771E" w:rsidP="008C771E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C771E" w:rsidRPr="008C771E" w:rsidRDefault="008C771E" w:rsidP="008C771E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C77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реализуется на всей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Сухогаевского сельского поселения</w:t>
      </w:r>
      <w:r w:rsidRPr="008C77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8C771E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C77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Программы осуществляет Администрация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Сухогаевского сельского поселения</w:t>
      </w:r>
      <w:r w:rsidRPr="008C771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C771E" w:rsidRPr="008C771E" w:rsidRDefault="008C771E" w:rsidP="008C771E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C77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       Организационная структура управления Программой базируется на существующей системе представительной и исполнительной власти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Сухогаевского сельского поселения</w:t>
      </w:r>
      <w:r w:rsidRPr="008C771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C771E" w:rsidRPr="008C771E" w:rsidRDefault="008C771E" w:rsidP="008C771E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C77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       Выполнение оперативных функций по реализации Программы возлагается на специалистов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Сухогаевского сельского поселения</w:t>
      </w:r>
      <w:r w:rsidRPr="008C771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C771E" w:rsidRPr="008C771E" w:rsidRDefault="008C771E" w:rsidP="008C771E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C77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        Для оценки эффективности реализации Программы Администрацией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Сухогаевского сельского поселения </w:t>
      </w:r>
      <w:r w:rsidRPr="008C771E">
        <w:rPr>
          <w:rFonts w:ascii="Times New Roman" w:hAnsi="Times New Roman"/>
          <w:color w:val="000000"/>
          <w:sz w:val="28"/>
          <w:szCs w:val="28"/>
          <w:lang w:eastAsia="ru-RU"/>
        </w:rPr>
        <w:t>проводится ежегодный мониторинг.</w:t>
      </w:r>
    </w:p>
    <w:p w:rsidR="008C771E" w:rsidRPr="008C771E" w:rsidRDefault="008C771E" w:rsidP="008C771E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C771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              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комплексного развития социальной инфраструктуры, документам территориального планирования и сопутствующим схемам и программам.</w:t>
      </w:r>
    </w:p>
    <w:p w:rsidR="008C771E" w:rsidRPr="008C771E" w:rsidRDefault="008C771E" w:rsidP="008C771E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C771E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Программа может корректироваться в зависимости от обеспечения финансирования, изменение условий функционирования и потребностей объектов социальной инфраструктуры, повлекшие значительное отклонение фактических показателей (индикаторов мониторинга) эффективности функционирования систем по отношению к показателям, предусмотренных Программой.</w:t>
      </w:r>
    </w:p>
    <w:p w:rsidR="008C771E" w:rsidRPr="008C771E" w:rsidRDefault="008C771E" w:rsidP="008C771E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C771E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</w:t>
      </w:r>
    </w:p>
    <w:p w:rsidR="008C771E" w:rsidRPr="008C771E" w:rsidRDefault="008C771E" w:rsidP="008C771E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C771E">
        <w:rPr>
          <w:rFonts w:ascii="Times New Roman" w:hAnsi="Times New Roman"/>
          <w:color w:val="000000"/>
          <w:sz w:val="28"/>
          <w:szCs w:val="28"/>
          <w:lang w:eastAsia="ru-RU"/>
        </w:rPr>
        <w:t>        Мониторинг Программы комплексного развития социальной инфраструктуры муниципального образования включает два этапа:</w:t>
      </w:r>
    </w:p>
    <w:p w:rsidR="008C771E" w:rsidRPr="008C771E" w:rsidRDefault="008C771E" w:rsidP="008C771E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C771E">
        <w:rPr>
          <w:rFonts w:ascii="Times New Roman" w:hAnsi="Times New Roman"/>
          <w:color w:val="000000"/>
          <w:sz w:val="28"/>
          <w:szCs w:val="28"/>
          <w:lang w:eastAsia="ru-RU"/>
        </w:rPr>
        <w:t>    периодический сбор информации о результатах выполнения мероприятий Программы, а также информации о состоянии и развитии социальной инфраструктуры;</w:t>
      </w:r>
    </w:p>
    <w:p w:rsidR="008C771E" w:rsidRPr="008C771E" w:rsidRDefault="008C771E" w:rsidP="008C771E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C771E">
        <w:rPr>
          <w:rFonts w:ascii="Times New Roman" w:hAnsi="Times New Roman"/>
          <w:color w:val="000000"/>
          <w:sz w:val="28"/>
          <w:szCs w:val="28"/>
          <w:lang w:eastAsia="ru-RU"/>
        </w:rPr>
        <w:t>-    анализ данных о результатах проводимых преобразований социальной инфраструктуры.</w:t>
      </w:r>
    </w:p>
    <w:p w:rsidR="008C771E" w:rsidRPr="008C771E" w:rsidRDefault="008C771E" w:rsidP="008C771E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C771E">
        <w:rPr>
          <w:rFonts w:ascii="Times New Roman" w:hAnsi="Times New Roman"/>
          <w:color w:val="000000"/>
          <w:sz w:val="28"/>
          <w:szCs w:val="28"/>
          <w:lang w:eastAsia="ru-RU"/>
        </w:rPr>
        <w:t>          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аспекте.</w:t>
      </w:r>
    </w:p>
    <w:p w:rsidR="008C771E" w:rsidRPr="008C771E" w:rsidRDefault="008C771E" w:rsidP="008C771E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C77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    По ежегодным результатам мониторинга осуществляется своевременная корректировка Программы.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Сухогаевского сельского поселения</w:t>
      </w:r>
      <w:r w:rsidRPr="008C771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C771E" w:rsidRPr="008C771E" w:rsidRDefault="008C771E" w:rsidP="008C771E">
      <w:pPr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8C771E" w:rsidRPr="008C771E" w:rsidRDefault="008C771E" w:rsidP="008C771E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bookmarkEnd w:id="2"/>
    <w:p w:rsidR="00190B7F" w:rsidRPr="008C771E" w:rsidRDefault="00190B7F" w:rsidP="008C771E">
      <w:pPr>
        <w:pStyle w:val="a3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sectPr w:rsidR="00190B7F" w:rsidRPr="008C771E" w:rsidSect="001B0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77800D1"/>
    <w:multiLevelType w:val="hybridMultilevel"/>
    <w:tmpl w:val="023060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390728A"/>
    <w:multiLevelType w:val="hybridMultilevel"/>
    <w:tmpl w:val="4066EF1A"/>
    <w:lvl w:ilvl="0" w:tplc="5036B2A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7765DC8"/>
    <w:multiLevelType w:val="hybridMultilevel"/>
    <w:tmpl w:val="96803D9E"/>
    <w:lvl w:ilvl="0" w:tplc="039E24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81A00"/>
    <w:multiLevelType w:val="hybridMultilevel"/>
    <w:tmpl w:val="59E41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CD3DDA"/>
    <w:multiLevelType w:val="hybridMultilevel"/>
    <w:tmpl w:val="4894C054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2F66252"/>
    <w:multiLevelType w:val="multilevel"/>
    <w:tmpl w:val="78EEC6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AA52ADB"/>
    <w:multiLevelType w:val="hybridMultilevel"/>
    <w:tmpl w:val="675CC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FFC"/>
    <w:rsid w:val="00050AA5"/>
    <w:rsid w:val="00053955"/>
    <w:rsid w:val="000C4E99"/>
    <w:rsid w:val="00162769"/>
    <w:rsid w:val="00190B7F"/>
    <w:rsid w:val="001B05D9"/>
    <w:rsid w:val="001C28FD"/>
    <w:rsid w:val="002732E1"/>
    <w:rsid w:val="002B1C25"/>
    <w:rsid w:val="00302FFC"/>
    <w:rsid w:val="00337752"/>
    <w:rsid w:val="0037121A"/>
    <w:rsid w:val="003C2E77"/>
    <w:rsid w:val="003D5B3A"/>
    <w:rsid w:val="0055656C"/>
    <w:rsid w:val="005856E3"/>
    <w:rsid w:val="005C1B37"/>
    <w:rsid w:val="00676406"/>
    <w:rsid w:val="006A4359"/>
    <w:rsid w:val="006C5242"/>
    <w:rsid w:val="006C59AF"/>
    <w:rsid w:val="00720F04"/>
    <w:rsid w:val="00747395"/>
    <w:rsid w:val="00790D5D"/>
    <w:rsid w:val="0079152F"/>
    <w:rsid w:val="007948DC"/>
    <w:rsid w:val="00795C9B"/>
    <w:rsid w:val="0080737B"/>
    <w:rsid w:val="0081650A"/>
    <w:rsid w:val="00835A0C"/>
    <w:rsid w:val="008C771E"/>
    <w:rsid w:val="00976D81"/>
    <w:rsid w:val="009A330A"/>
    <w:rsid w:val="009E70FE"/>
    <w:rsid w:val="009F26A6"/>
    <w:rsid w:val="00A36E6D"/>
    <w:rsid w:val="00B11798"/>
    <w:rsid w:val="00C84295"/>
    <w:rsid w:val="00CC5F7F"/>
    <w:rsid w:val="00D17DFA"/>
    <w:rsid w:val="00E5652E"/>
    <w:rsid w:val="00EB5472"/>
    <w:rsid w:val="00EC5F1E"/>
    <w:rsid w:val="00EC79F5"/>
    <w:rsid w:val="00EE0599"/>
    <w:rsid w:val="00F05F99"/>
    <w:rsid w:val="00F25DAA"/>
    <w:rsid w:val="00F3148F"/>
    <w:rsid w:val="00FA1238"/>
    <w:rsid w:val="00FE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0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2FFC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05F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rsid w:val="002732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190B7F"/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basedOn w:val="a"/>
    <w:next w:val="a"/>
    <w:link w:val="a7"/>
    <w:qFormat/>
    <w:rsid w:val="00190B7F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7">
    <w:name w:val="Название Знак"/>
    <w:basedOn w:val="a0"/>
    <w:link w:val="a6"/>
    <w:rsid w:val="00190B7F"/>
    <w:rPr>
      <w:sz w:val="28"/>
      <w:lang w:eastAsia="ar-SA"/>
    </w:rPr>
  </w:style>
  <w:style w:type="paragraph" w:styleId="a8">
    <w:name w:val="List Paragraph"/>
    <w:basedOn w:val="a"/>
    <w:uiPriority w:val="34"/>
    <w:qFormat/>
    <w:rsid w:val="00190B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23710-6A46-4CEB-8E25-11D462CFC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3207</Words>
  <Characters>18282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2017-08-04T11:45:00Z</dcterms:created>
  <dcterms:modified xsi:type="dcterms:W3CDTF">2024-04-22T08:46:00Z</dcterms:modified>
</cp:coreProperties>
</file>