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E8108D" w:rsidRPr="00E8108D" w:rsidRDefault="00255595" w:rsidP="00E8108D">
      <w:pPr>
        <w:pStyle w:val="1"/>
        <w:spacing w:before="0"/>
        <w:rPr>
          <w:rFonts w:ascii="Times New Roman" w:hAnsi="Times New Roman" w:cs="Times New Roman"/>
          <w:sz w:val="32"/>
          <w:szCs w:val="24"/>
        </w:rPr>
      </w:pPr>
      <w:r w:rsidRPr="00E8108D">
        <w:rPr>
          <w:rFonts w:ascii="Times New Roman" w:hAnsi="Times New Roman" w:cs="Times New Roman"/>
          <w:sz w:val="32"/>
          <w:szCs w:val="24"/>
        </w:rPr>
        <w:t>Муниципал</w:t>
      </w:r>
      <w:r w:rsidR="00E0130E" w:rsidRPr="00E8108D">
        <w:rPr>
          <w:rFonts w:ascii="Times New Roman" w:hAnsi="Times New Roman" w:cs="Times New Roman"/>
          <w:sz w:val="32"/>
          <w:szCs w:val="24"/>
        </w:rPr>
        <w:t xml:space="preserve">ьный Вестник </w:t>
      </w:r>
      <w:r w:rsidR="0095131E">
        <w:rPr>
          <w:rFonts w:ascii="Times New Roman" w:hAnsi="Times New Roman" w:cs="Times New Roman"/>
          <w:sz w:val="32"/>
          <w:szCs w:val="24"/>
        </w:rPr>
        <w:t>Сухогаевского</w:t>
      </w:r>
      <w:r w:rsidRPr="00E8108D">
        <w:rPr>
          <w:rFonts w:ascii="Times New Roman" w:hAnsi="Times New Roman" w:cs="Times New Roman"/>
          <w:sz w:val="32"/>
          <w:szCs w:val="24"/>
        </w:rPr>
        <w:t xml:space="preserve"> сельского поселения</w:t>
      </w:r>
    </w:p>
    <w:p w:rsidR="00E8108D" w:rsidRPr="00E8108D" w:rsidRDefault="00E230C7" w:rsidP="00E8108D">
      <w:pPr>
        <w:pStyle w:val="1"/>
        <w:spacing w:before="0" w:after="24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№8</w:t>
      </w:r>
      <w:r w:rsidR="001876D8">
        <w:rPr>
          <w:rFonts w:ascii="Times New Roman" w:hAnsi="Times New Roman" w:cs="Times New Roman"/>
          <w:sz w:val="32"/>
          <w:szCs w:val="24"/>
        </w:rPr>
        <w:t>(</w:t>
      </w:r>
      <w:r>
        <w:rPr>
          <w:rFonts w:ascii="Times New Roman" w:hAnsi="Times New Roman" w:cs="Times New Roman"/>
          <w:sz w:val="32"/>
          <w:szCs w:val="24"/>
        </w:rPr>
        <w:t>9</w:t>
      </w:r>
      <w:r w:rsidR="00E8108D" w:rsidRPr="00E8108D">
        <w:rPr>
          <w:rFonts w:ascii="Times New Roman" w:hAnsi="Times New Roman" w:cs="Times New Roman"/>
          <w:sz w:val="32"/>
          <w:szCs w:val="24"/>
        </w:rPr>
        <w:t xml:space="preserve">) </w:t>
      </w:r>
      <w:r>
        <w:rPr>
          <w:rFonts w:ascii="Times New Roman" w:hAnsi="Times New Roman" w:cs="Times New Roman"/>
          <w:sz w:val="32"/>
          <w:szCs w:val="24"/>
        </w:rPr>
        <w:t>11</w:t>
      </w:r>
      <w:r w:rsidR="00804F26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>июн</w:t>
      </w:r>
      <w:r w:rsidR="00701456">
        <w:rPr>
          <w:rFonts w:ascii="Times New Roman" w:hAnsi="Times New Roman" w:cs="Times New Roman"/>
          <w:sz w:val="32"/>
          <w:szCs w:val="24"/>
        </w:rPr>
        <w:t>я</w:t>
      </w:r>
      <w:r w:rsidR="00804F26">
        <w:rPr>
          <w:rFonts w:ascii="Times New Roman" w:hAnsi="Times New Roman" w:cs="Times New Roman"/>
          <w:sz w:val="32"/>
          <w:szCs w:val="24"/>
        </w:rPr>
        <w:t xml:space="preserve"> 2025</w:t>
      </w:r>
      <w:r w:rsidR="00F86FD0" w:rsidRPr="00E8108D">
        <w:rPr>
          <w:rFonts w:ascii="Times New Roman" w:hAnsi="Times New Roman" w:cs="Times New Roman"/>
          <w:sz w:val="32"/>
          <w:szCs w:val="24"/>
        </w:rPr>
        <w:t xml:space="preserve"> г</w:t>
      </w:r>
    </w:p>
    <w:p w:rsidR="00255595" w:rsidRPr="00E8108D" w:rsidRDefault="00E0130E" w:rsidP="00E8108D">
      <w:pPr>
        <w:spacing w:after="0"/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Издатель</w:t>
      </w:r>
      <w:r w:rsidR="00255595" w:rsidRPr="00E8108D">
        <w:rPr>
          <w:rFonts w:ascii="Times New Roman" w:hAnsi="Times New Roman" w:cs="Times New Roman"/>
        </w:rPr>
        <w:t>: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>а</w:t>
      </w:r>
      <w:r w:rsidRPr="00E8108D">
        <w:rPr>
          <w:rFonts w:ascii="Times New Roman" w:hAnsi="Times New Roman" w:cs="Times New Roman"/>
        </w:rPr>
        <w:t xml:space="preserve">дминистрация </w:t>
      </w:r>
      <w:r w:rsidR="0095131E">
        <w:rPr>
          <w:rFonts w:ascii="Times New Roman" w:hAnsi="Times New Roman" w:cs="Times New Roman"/>
        </w:rPr>
        <w:t>Сухогаевского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 xml:space="preserve">сельского поселения </w:t>
      </w:r>
      <w:r w:rsidR="00F86FD0" w:rsidRPr="00E8108D">
        <w:rPr>
          <w:rFonts w:ascii="Times New Roman" w:hAnsi="Times New Roman" w:cs="Times New Roman"/>
        </w:rPr>
        <w:t>Верхнехавского муниципального района Воронежской области</w:t>
      </w:r>
    </w:p>
    <w:p w:rsidR="00F86FD0" w:rsidRPr="00E8108D" w:rsidRDefault="0095131E" w:rsidP="00E810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396113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Воронежская область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</w:t>
      </w:r>
      <w:r w:rsidR="00F86FD0" w:rsidRPr="00E8108D">
        <w:rPr>
          <w:rFonts w:ascii="Times New Roman" w:hAnsi="Times New Roman" w:cs="Times New Roman"/>
        </w:rPr>
        <w:t>Верхнехавский район,</w:t>
      </w:r>
      <w:r w:rsidR="00E0130E" w:rsidRPr="00E8108D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</w:rPr>
        <w:t>Сухие Гаи</w:t>
      </w:r>
      <w:r w:rsidR="00F86FD0" w:rsidRPr="00E8108D">
        <w:rPr>
          <w:rFonts w:ascii="Times New Roman" w:hAnsi="Times New Roman" w:cs="Times New Roman"/>
        </w:rPr>
        <w:t>,</w:t>
      </w:r>
      <w:r w:rsidR="00E0130E" w:rsidRPr="00E8108D">
        <w:rPr>
          <w:rFonts w:ascii="Times New Roman" w:hAnsi="Times New Roman" w:cs="Times New Roman"/>
        </w:rPr>
        <w:t xml:space="preserve"> ул. Ле</w:t>
      </w:r>
      <w:r>
        <w:rPr>
          <w:rFonts w:ascii="Times New Roman" w:hAnsi="Times New Roman" w:cs="Times New Roman"/>
        </w:rPr>
        <w:t>нина</w:t>
      </w:r>
      <w:r w:rsidR="00F86FD0" w:rsidRPr="00E810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5а</w:t>
      </w:r>
    </w:p>
    <w:p w:rsidR="00F86FD0" w:rsidRPr="00E8108D" w:rsidRDefault="00E0130E" w:rsidP="00E8108D">
      <w:pPr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 xml:space="preserve">Контактное лицо: </w:t>
      </w:r>
      <w:r w:rsidR="0095131E">
        <w:rPr>
          <w:rFonts w:ascii="Times New Roman" w:hAnsi="Times New Roman" w:cs="Times New Roman"/>
        </w:rPr>
        <w:t>Комарова С.В.</w:t>
      </w:r>
      <w:r w:rsidRPr="00E8108D">
        <w:rPr>
          <w:rFonts w:ascii="Times New Roman" w:hAnsi="Times New Roman" w:cs="Times New Roman"/>
        </w:rPr>
        <w:t xml:space="preserve"> телефон для справок</w:t>
      </w:r>
      <w:r w:rsidR="00F86FD0" w:rsidRPr="00E8108D">
        <w:rPr>
          <w:rFonts w:ascii="Times New Roman" w:hAnsi="Times New Roman" w:cs="Times New Roman"/>
        </w:rPr>
        <w:t>:</w:t>
      </w:r>
      <w:r w:rsidR="001D00BD" w:rsidRPr="00E8108D">
        <w:rPr>
          <w:rFonts w:ascii="Times New Roman" w:hAnsi="Times New Roman" w:cs="Times New Roman"/>
        </w:rPr>
        <w:t xml:space="preserve"> </w:t>
      </w:r>
      <w:r w:rsidR="0095131E">
        <w:rPr>
          <w:rFonts w:ascii="Times New Roman" w:hAnsi="Times New Roman" w:cs="Times New Roman"/>
        </w:rPr>
        <w:t>+7(47343)94</w:t>
      </w:r>
      <w:r w:rsidRPr="00E8108D">
        <w:rPr>
          <w:rFonts w:ascii="Times New Roman" w:hAnsi="Times New Roman" w:cs="Times New Roman"/>
        </w:rPr>
        <w:t>-1-19</w:t>
      </w:r>
      <w:r w:rsidR="00F86FD0" w:rsidRPr="00E8108D">
        <w:rPr>
          <w:rFonts w:ascii="Times New Roman" w:hAnsi="Times New Roman" w:cs="Times New Roman"/>
        </w:rPr>
        <w:t xml:space="preserve"> </w:t>
      </w:r>
    </w:p>
    <w:p w:rsidR="00E8108D" w:rsidRDefault="00E8108D" w:rsidP="00E8108D">
      <w:pPr>
        <w:pBdr>
          <w:top w:val="single" w:sz="4" w:space="1" w:color="auto"/>
        </w:pBdr>
        <w:spacing w:before="240"/>
        <w:jc w:val="center"/>
        <w:rPr>
          <w:b/>
          <w:sz w:val="28"/>
          <w:szCs w:val="28"/>
        </w:rPr>
      </w:pPr>
    </w:p>
    <w:p w:rsidR="001D00BD" w:rsidRPr="00E8108D" w:rsidRDefault="00F86FD0" w:rsidP="00E8108D">
      <w:pPr>
        <w:pBdr>
          <w:top w:val="single" w:sz="4" w:space="1" w:color="auto"/>
        </w:pBdr>
        <w:spacing w:before="240"/>
        <w:jc w:val="center"/>
        <w:rPr>
          <w:rFonts w:ascii="Times New Roman" w:hAnsi="Times New Roman" w:cs="Times New Roman"/>
          <w:sz w:val="26"/>
          <w:szCs w:val="26"/>
        </w:rPr>
        <w:sectPr w:rsidR="001D00BD" w:rsidRPr="00E8108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108D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E810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8108D">
        <w:rPr>
          <w:rFonts w:ascii="Times New Roman" w:hAnsi="Times New Roman" w:cs="Times New Roman"/>
          <w:b/>
          <w:sz w:val="26"/>
          <w:szCs w:val="26"/>
        </w:rPr>
        <w:t>.</w:t>
      </w:r>
      <w:r w:rsidR="00E0130E" w:rsidRPr="00E81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Муниципальные правовые акты органов местного самоуправления </w:t>
      </w:r>
      <w:r w:rsidR="00C079A4">
        <w:rPr>
          <w:rFonts w:ascii="Times New Roman" w:hAnsi="Times New Roman" w:cs="Times New Roman"/>
          <w:b/>
          <w:sz w:val="26"/>
          <w:szCs w:val="26"/>
        </w:rPr>
        <w:t>Сухогаевского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E8108D">
        <w:rPr>
          <w:rFonts w:ascii="Times New Roman" w:hAnsi="Times New Roman" w:cs="Times New Roman"/>
          <w:b/>
          <w:sz w:val="26"/>
          <w:szCs w:val="26"/>
        </w:rPr>
        <w:t>ления Верхн</w:t>
      </w:r>
      <w:r w:rsidR="00E8108D">
        <w:rPr>
          <w:rFonts w:ascii="Times New Roman" w:hAnsi="Times New Roman" w:cs="Times New Roman"/>
          <w:b/>
          <w:sz w:val="26"/>
          <w:szCs w:val="26"/>
        </w:rPr>
        <w:t>ехавского муниципального района</w:t>
      </w: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1456" w:rsidRPr="00701456" w:rsidRDefault="00701456" w:rsidP="007014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АДМИНИСТРАЦИЯ</w:t>
      </w:r>
      <w:r w:rsidR="00D7401F">
        <w:rPr>
          <w:rFonts w:ascii="Arial" w:hAnsi="Arial" w:cs="Arial"/>
          <w:sz w:val="16"/>
          <w:szCs w:val="16"/>
        </w:rPr>
        <w:t xml:space="preserve"> </w:t>
      </w:r>
      <w:r w:rsidRPr="00E230C7">
        <w:rPr>
          <w:rFonts w:ascii="Arial" w:hAnsi="Arial" w:cs="Arial"/>
          <w:sz w:val="16"/>
          <w:szCs w:val="16"/>
        </w:rPr>
        <w:t>СУХОГАЁВСКОГО СЕЛЬСКОГО  ПОСЕЛЕНИЯ</w:t>
      </w:r>
      <w:r w:rsidR="00D7401F">
        <w:rPr>
          <w:rFonts w:ascii="Arial" w:hAnsi="Arial" w:cs="Arial"/>
          <w:sz w:val="16"/>
          <w:szCs w:val="16"/>
        </w:rPr>
        <w:t xml:space="preserve"> </w:t>
      </w:r>
      <w:r w:rsidRPr="00E230C7">
        <w:rPr>
          <w:rFonts w:ascii="Arial" w:hAnsi="Arial" w:cs="Arial"/>
          <w:sz w:val="16"/>
          <w:szCs w:val="16"/>
        </w:rPr>
        <w:t>ВЕРХНЕХАВСКОГО  МУНИЦИПАЛЬНОГО РАЙОНА ВОРОНЕЖСКОЙ ОБЛАСТИ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ПОСТАНОВЛЕНИЕ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10 июня 2025 г.  № 14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с. Сухие Гаи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О внесении изменений в административный регламент предоставления муниципальной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услуги «Предоставление земельного участка, находящегося в муниципальной собственности, </w:t>
      </w:r>
      <w:bookmarkStart w:id="0" w:name="_GoBack"/>
      <w:bookmarkEnd w:id="0"/>
      <w:r w:rsidRPr="00E230C7">
        <w:rPr>
          <w:rFonts w:ascii="Arial" w:hAnsi="Arial" w:cs="Arial"/>
          <w:sz w:val="16"/>
          <w:szCs w:val="16"/>
        </w:rPr>
        <w:t xml:space="preserve">на торгах» на Сухогаёвского сельского поселения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Верхнехавского муниципального района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Воронежской области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Сухогаёвского сельского поселения  Верхнехавского муниципального района Воронежской области администрация Сухогаёвского сельского поселения  Верхнехавского муниципального района Воронежской области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ПОСТАНОВЛЯЕТ: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lastRenderedPageBreak/>
        <w:t>1. Внести в административный регламент Сухогаёвского сельского поселения  Верхнехавского муниципального района Воронежской области предоставления муниципальной услуги «Предоставление земельного участка, находящегося в муниципальной собственности, на торгах», утвержденный постановлением администрации Сухогаёвского сельского поселения  Верхнехавского муниципального района Воронежской области от 16.11.2023г. № 46 (ред. № 4 от 09.02.2024г.; № 15 от 21.03.2024г.; ред. № 89 от 01.11.2024г.; № 109 от 11.12.2024г.), следующие изменения: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1.1. Подпункт 7.1 пункта 7 изложить в новой редакции: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1.2. В пункте 20.1: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1.2.1. Подпункт 20.1.1. изложить в новой редакции: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1.2.2. Абзац девятый пункта 20.1.2. изложить в новой редакции: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</w:t>
      </w:r>
      <w:r w:rsidRPr="00E230C7">
        <w:rPr>
          <w:rFonts w:ascii="Arial" w:hAnsi="Arial" w:cs="Arial"/>
          <w:sz w:val="16"/>
          <w:szCs w:val="16"/>
        </w:rPr>
        <w:lastRenderedPageBreak/>
        <w:t>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1.2.3. В подпункте 20.1.4: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1.2.3.1. Абзац шестой изложить в новой редакции: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«3) проверка Администрацией наличия или отсутствия оснований, предусмотренных пунктом 16 статьи 11.10 Земельного кодекса РФ и подпунктами 5 - 9, 13 - 19 пункта 8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1.2.3.2. Абзац четырнадцатый изложить в новой редакции: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«9) проверка Администрацией наличия или отсутствия оснований, предусмотренных пунктом 8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lastRenderedPageBreak/>
        <w:t>1.2.4. Подпункты 20.1.5 – 20.1.7.4 изложить в новой редакции: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Извещение о проведении аукциона должно содержать сведения, установленные пунктом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</w:t>
      </w:r>
      <w:r w:rsidRPr="00E230C7">
        <w:rPr>
          <w:rFonts w:ascii="Arial" w:hAnsi="Arial" w:cs="Arial"/>
          <w:sz w:val="16"/>
          <w:szCs w:val="16"/>
        </w:rPr>
        <w:lastRenderedPageBreak/>
        <w:t>заинтересованным лицам без взимания платы.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статьи 39.11 Земельного кодекса РФ или подпунктом 1 пункта 7 статьи 39.18 Земельного кодекса РФ.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Один заявитель вправе подать только одну заявку на участие в аукционе.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E230C7">
        <w:rPr>
          <w:rFonts w:ascii="Arial" w:hAnsi="Arial" w:cs="Arial"/>
          <w:sz w:val="16"/>
          <w:szCs w:val="16"/>
        </w:rPr>
        <w:lastRenderedPageBreak/>
        <w:t>заявок задаток возвращается в порядке, установленном для участников аукциона.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Заявитель не допускается к участию в аукционе в следующих случаях: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2) непоступление задатка на дату рассмотрения заявок на участие в аукционе;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</w:t>
      </w:r>
      <w:r w:rsidRPr="00E230C7">
        <w:rPr>
          <w:rFonts w:ascii="Arial" w:hAnsi="Arial" w:cs="Arial"/>
          <w:sz w:val="16"/>
          <w:szCs w:val="16"/>
        </w:rPr>
        <w:lastRenderedPageBreak/>
        <w:t>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подпункте 4 пункта 15 статьи 39.12 Земельного кодекса РФ, в отношении лиц, указанных в пунктах 13 и 14 статьи 39.12 Земельного кодекса РФ.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Администрацию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пунктом 13 статьи 39.12 Земельного кодекса РФ. Специализированная организация, являющаяся организатором аукциона, направляет в Администрацию сведения о таком лице не позднее чем на следующий день после дня подписания протокола рассмотрения заявок.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1) сведения о месте, дате и времени проведения аукциона;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2) предмет аукциона, в том числе сведения о местоположении и площади земельного участка;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</w:t>
      </w:r>
      <w:r w:rsidRPr="00E230C7">
        <w:rPr>
          <w:rFonts w:ascii="Arial" w:hAnsi="Arial" w:cs="Arial"/>
          <w:sz w:val="16"/>
          <w:szCs w:val="16"/>
        </w:rPr>
        <w:lastRenderedPageBreak/>
        <w:t>предпоследнее предложение о цене предмета аукциона;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Аукцион в электронной форме проводится в порядке статьи 39.13 Земельного кодекса Российской Федерации.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20.1.6. Выдача (направление) результата предоставления Муниципальной услуги Заявителю.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</w:t>
      </w:r>
      <w:r w:rsidRPr="00E230C7">
        <w:rPr>
          <w:rFonts w:ascii="Arial" w:hAnsi="Arial" w:cs="Arial"/>
          <w:sz w:val="16"/>
          <w:szCs w:val="16"/>
        </w:rPr>
        <w:lastRenderedPageBreak/>
        <w:t>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пунктах 13 и 14 статьи 39.12 Земельного кодекса РФ.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Администрацию, Администрация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</w:t>
      </w:r>
      <w:r w:rsidRPr="00E230C7">
        <w:rPr>
          <w:rFonts w:ascii="Arial" w:hAnsi="Arial" w:cs="Arial"/>
          <w:sz w:val="16"/>
          <w:szCs w:val="16"/>
        </w:rPr>
        <w:lastRenderedPageBreak/>
        <w:t>соответствии с соглашением о взаимодействии для предоставления Заявителю.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Максимальный срок административной процедуры – пять дней со дня составления протокола о результатах аукциона.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20.1.7.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В извещении указываются сведения, определенные пунктом 2 статьи 39.18 Земельного кодекса РФ.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20.1.7.3. Граждане, которые заинтересованы в приобретении прав на </w:t>
      </w:r>
      <w:r w:rsidRPr="00E230C7">
        <w:rPr>
          <w:rFonts w:ascii="Arial" w:hAnsi="Arial" w:cs="Arial"/>
          <w:sz w:val="16"/>
          <w:szCs w:val="16"/>
        </w:rPr>
        <w:lastRenderedPageBreak/>
        <w:t>испрашиваемый земельный участок, могут подавать заявления о намерении участвовать в аукционе в течение тридцати дней со дня размещения извещения на официальном сайте.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</w:t>
      </w:r>
      <w:r>
        <w:rPr>
          <w:rFonts w:ascii="Arial" w:hAnsi="Arial" w:cs="Arial"/>
          <w:sz w:val="16"/>
          <w:szCs w:val="16"/>
        </w:rPr>
        <w:t xml:space="preserve">едоставления земельного участка </w:t>
      </w:r>
      <w:r w:rsidRPr="00E230C7">
        <w:rPr>
          <w:rFonts w:ascii="Arial" w:hAnsi="Arial" w:cs="Arial"/>
          <w:sz w:val="16"/>
          <w:szCs w:val="16"/>
        </w:rPr>
        <w:t>Администрация уведомляет заявителя.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</w:t>
      </w:r>
      <w:r w:rsidRPr="00E230C7">
        <w:rPr>
          <w:rFonts w:ascii="Arial" w:hAnsi="Arial" w:cs="Arial"/>
          <w:sz w:val="16"/>
          <w:szCs w:val="16"/>
        </w:rPr>
        <w:lastRenderedPageBreak/>
        <w:t>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В случае, установленном настоящим пунктом,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Положения настоящего пункта не применяются при предоставлении земельных участков в случаях, установленных пунктом 8 статьи 39.18 Земельного кодекса РФ.».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2. Настоящее постановление вступает в силу со дня его официального опубликования.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3. Контроль за исполнением настоящего постановления оставляю за собой.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Глава Сухогаевского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сельского поселения                                   Т.К. Карагашев</w:t>
      </w:r>
    </w:p>
    <w:p w:rsidR="00804F26" w:rsidRDefault="00804F26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Default="00E230C7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Default="00E230C7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АДМИНИСТРАЦИЯ</w:t>
      </w:r>
      <w:r w:rsidR="00D7401F">
        <w:rPr>
          <w:rFonts w:ascii="Arial" w:hAnsi="Arial" w:cs="Arial"/>
          <w:sz w:val="16"/>
          <w:szCs w:val="16"/>
        </w:rPr>
        <w:t xml:space="preserve"> </w:t>
      </w:r>
      <w:r w:rsidRPr="00E230C7">
        <w:rPr>
          <w:rFonts w:ascii="Arial" w:hAnsi="Arial" w:cs="Arial"/>
          <w:sz w:val="16"/>
          <w:szCs w:val="16"/>
        </w:rPr>
        <w:t>СУХОГАЁВСКОГО СЕЛЬСКОГО  ПОСЕЛЕНИЯ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ВЕРХНЕХАВСКОГО  МУНИЦИПАЛЬНОГО РАЙОНА ВОРОНЕЖСКОЙ ОБЛАСТИ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ПОСТАНОВЛЕНИЕ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10 июня 2025 г.  № 15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с. Сухие Гаи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DE45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О внесении изменений в административный</w:t>
      </w:r>
      <w:r w:rsidR="00DE4550">
        <w:rPr>
          <w:rFonts w:ascii="Arial" w:hAnsi="Arial" w:cs="Arial"/>
          <w:sz w:val="16"/>
          <w:szCs w:val="16"/>
        </w:rPr>
        <w:t xml:space="preserve"> </w:t>
      </w:r>
      <w:r w:rsidRPr="00E230C7">
        <w:rPr>
          <w:rFonts w:ascii="Arial" w:hAnsi="Arial" w:cs="Arial"/>
          <w:sz w:val="16"/>
          <w:szCs w:val="16"/>
        </w:rPr>
        <w:t>регламент предоставления муниципальной</w:t>
      </w:r>
      <w:r w:rsidR="00DE4550">
        <w:rPr>
          <w:rFonts w:ascii="Arial" w:hAnsi="Arial" w:cs="Arial"/>
          <w:sz w:val="16"/>
          <w:szCs w:val="16"/>
        </w:rPr>
        <w:t xml:space="preserve"> </w:t>
      </w:r>
      <w:r w:rsidRPr="00E230C7">
        <w:rPr>
          <w:rFonts w:ascii="Arial" w:hAnsi="Arial" w:cs="Arial"/>
          <w:sz w:val="16"/>
          <w:szCs w:val="16"/>
        </w:rPr>
        <w:t>услуги «Предоставление в собственность, аренду,</w:t>
      </w:r>
      <w:r w:rsidR="00DE4550">
        <w:rPr>
          <w:rFonts w:ascii="Arial" w:hAnsi="Arial" w:cs="Arial"/>
          <w:sz w:val="16"/>
          <w:szCs w:val="16"/>
        </w:rPr>
        <w:t xml:space="preserve"> </w:t>
      </w:r>
      <w:r w:rsidRPr="00E230C7">
        <w:rPr>
          <w:rFonts w:ascii="Arial" w:hAnsi="Arial" w:cs="Arial"/>
          <w:sz w:val="16"/>
          <w:szCs w:val="16"/>
        </w:rPr>
        <w:t>постоянное (бессрочное) пользование, безвозмездное</w:t>
      </w:r>
      <w:r w:rsidR="00DE4550">
        <w:rPr>
          <w:rFonts w:ascii="Arial" w:hAnsi="Arial" w:cs="Arial"/>
          <w:sz w:val="16"/>
          <w:szCs w:val="16"/>
        </w:rPr>
        <w:t xml:space="preserve"> </w:t>
      </w:r>
      <w:r w:rsidRPr="00E230C7">
        <w:rPr>
          <w:rFonts w:ascii="Arial" w:hAnsi="Arial" w:cs="Arial"/>
          <w:sz w:val="16"/>
          <w:szCs w:val="16"/>
        </w:rPr>
        <w:t>пользование земельного участка, находящегося в</w:t>
      </w:r>
      <w:r w:rsidR="00DE4550">
        <w:rPr>
          <w:rFonts w:ascii="Arial" w:hAnsi="Arial" w:cs="Arial"/>
          <w:sz w:val="16"/>
          <w:szCs w:val="16"/>
        </w:rPr>
        <w:t xml:space="preserve"> </w:t>
      </w:r>
      <w:r w:rsidRPr="00E230C7">
        <w:rPr>
          <w:rFonts w:ascii="Arial" w:hAnsi="Arial" w:cs="Arial"/>
          <w:sz w:val="16"/>
          <w:szCs w:val="16"/>
        </w:rPr>
        <w:t>муниципальной собственности, без проведения торгов»</w:t>
      </w:r>
    </w:p>
    <w:p w:rsidR="00E230C7" w:rsidRPr="00E230C7" w:rsidRDefault="00E230C7" w:rsidP="00DE45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на территории Сухогаевского сельского поселения</w:t>
      </w:r>
      <w:r w:rsidR="00DE4550">
        <w:rPr>
          <w:rFonts w:ascii="Arial" w:hAnsi="Arial" w:cs="Arial"/>
          <w:sz w:val="16"/>
          <w:szCs w:val="16"/>
        </w:rPr>
        <w:t xml:space="preserve"> </w:t>
      </w:r>
      <w:r w:rsidRPr="00E230C7">
        <w:rPr>
          <w:rFonts w:ascii="Arial" w:hAnsi="Arial" w:cs="Arial"/>
          <w:sz w:val="16"/>
          <w:szCs w:val="16"/>
        </w:rPr>
        <w:t>Верхнехавского муниципального района Воронежской области</w:t>
      </w:r>
    </w:p>
    <w:p w:rsidR="00E230C7" w:rsidRPr="00E230C7" w:rsidRDefault="00E230C7" w:rsidP="00DE45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28.12.2024 № 521-ФЗ «О внесении изменений в </w:t>
      </w:r>
      <w:r w:rsidRPr="00E230C7">
        <w:rPr>
          <w:rFonts w:ascii="Arial" w:hAnsi="Arial" w:cs="Arial"/>
          <w:sz w:val="16"/>
          <w:szCs w:val="16"/>
        </w:rPr>
        <w:lastRenderedPageBreak/>
        <w:t>отдельные законодательные акты Российской Федерации»,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Сухогаёвского сельского поселения  Верхнехавского муниципального района Воронежской области  администрация Сухогаёвского сельского поселения  Верхнехавского муниципального района Воронежской области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ПОСТАНОВЛЯЕТ: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 Внести в административный регламент Сухогаёвского сельского поселения  Верхнехавского муниципального района Воронежской области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Сухогаёвского сельского поселения  Верхнехавского муниципального района Воронежской области от 16.11.2025г. № 45 (ред. № 13 от 21.03.2024г.; № 30 от 21.06.2024г.; № 87 от 29.10.2024г; № 108 от 11.12.2024г), следующие изменения: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1.1. Пункт 6.1 дополнить подпунктом 6.1.6 следующего содержания: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«6.1.6. дубликат выданного в результате предоставления Муниципальной услуги документа.».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1.2. В пункте 9.2: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1.2.1. В подпункте 9.2.14 слова «пп.1» заменить словами «пп.2».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1.2.2. Подпункт 9.2.15 признать утратившим силу.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1.3. Подпункт 10.1.29 пункта 10.1 признать утратившим силу.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1.4. Подпункт 13 пункта 12.2 изложить в следующей редакции: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«13) 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1.5. Абзац одиннадцатый пункта 20.1.2 изложить в следующей редакции: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Pr="00E230C7">
        <w:rPr>
          <w:rFonts w:ascii="Arial" w:hAnsi="Arial" w:cs="Arial"/>
          <w:sz w:val="16"/>
          <w:szCs w:val="16"/>
        </w:rPr>
        <w:lastRenderedPageBreak/>
        <w:t>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1.6. В абзацах четвертом и десятом пункта 20.1.3 слова «п.9.3» заменить словами «пункте 10».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 xml:space="preserve">2. Настоящее постановление вступает в силу со дня его официального опубликования. 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3. Контроль за исполнением настоящего постановления оставляю за собой.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Глава Сухогаёвского</w:t>
      </w:r>
    </w:p>
    <w:p w:rsidR="00E230C7" w:rsidRPr="00E230C7" w:rsidRDefault="00E230C7" w:rsidP="00E230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30C7">
        <w:rPr>
          <w:rFonts w:ascii="Arial" w:hAnsi="Arial" w:cs="Arial"/>
          <w:sz w:val="16"/>
          <w:szCs w:val="16"/>
        </w:rPr>
        <w:t>сельского поселения                                          Т. К. Карагашев.</w:t>
      </w:r>
    </w:p>
    <w:p w:rsidR="00E230C7" w:rsidRDefault="00E230C7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230C7" w:rsidRPr="0033064F" w:rsidRDefault="00E230C7" w:rsidP="00804F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E230C7" w:rsidRPr="0033064F" w:rsidSect="00C94DEA">
      <w:type w:val="continuous"/>
      <w:pgSz w:w="11906" w:h="16838"/>
      <w:pgMar w:top="1134" w:right="707" w:bottom="1134" w:left="709" w:header="708" w:footer="708" w:gutter="0"/>
      <w:cols w:num="3" w:space="2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D0" w:rsidRDefault="00CA60D0" w:rsidP="00160A89">
      <w:pPr>
        <w:spacing w:after="0" w:line="240" w:lineRule="auto"/>
      </w:pPr>
      <w:r>
        <w:separator/>
      </w:r>
    </w:p>
  </w:endnote>
  <w:endnote w:type="continuationSeparator" w:id="0">
    <w:p w:rsidR="00CA60D0" w:rsidRDefault="00CA60D0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D0" w:rsidRDefault="00CA60D0" w:rsidP="00160A89">
      <w:pPr>
        <w:spacing w:after="0" w:line="240" w:lineRule="auto"/>
      </w:pPr>
      <w:r>
        <w:separator/>
      </w:r>
    </w:p>
  </w:footnote>
  <w:footnote w:type="continuationSeparator" w:id="0">
    <w:p w:rsidR="00CA60D0" w:rsidRDefault="00CA60D0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20"/>
      </w:rPr>
      <w:id w:val="1266265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color w:val="auto"/>
        <w:spacing w:val="0"/>
      </w:rPr>
    </w:sdtEndPr>
    <w:sdtContent>
      <w:p w:rsidR="007B31C8" w:rsidRPr="00B80F9B" w:rsidRDefault="007B31C8" w:rsidP="00E8108D">
        <w:pPr>
          <w:pStyle w:val="a3"/>
          <w:pBdr>
            <w:bottom w:val="single" w:sz="4" w:space="1" w:color="D9D9D9" w:themeColor="background1" w:themeShade="D9"/>
          </w:pBdr>
          <w:tabs>
            <w:tab w:val="left" w:pos="1140"/>
          </w:tabs>
          <w:rPr>
            <w:rFonts w:ascii="Times New Roman" w:hAnsi="Times New Roman" w:cs="Times New Roman"/>
            <w:b/>
            <w:bCs/>
            <w:sz w:val="20"/>
          </w:rPr>
        </w:pP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A118F3">
          <w:rPr>
            <w:rFonts w:ascii="Times New Roman" w:hAnsi="Times New Roman" w:cs="Times New Roman"/>
            <w:spacing w:val="60"/>
            <w:sz w:val="20"/>
          </w:rPr>
          <w:t>Страница</w:t>
        </w:r>
        <w:r w:rsidRPr="00A118F3">
          <w:rPr>
            <w:rFonts w:ascii="Times New Roman" w:hAnsi="Times New Roman" w:cs="Times New Roman"/>
            <w:sz w:val="20"/>
          </w:rPr>
          <w:t xml:space="preserve"> | </w:t>
        </w:r>
        <w:r w:rsidRPr="00A118F3">
          <w:rPr>
            <w:rFonts w:ascii="Times New Roman" w:hAnsi="Times New Roman" w:cs="Times New Roman"/>
            <w:sz w:val="20"/>
          </w:rPr>
          <w:fldChar w:fldCharType="begin"/>
        </w:r>
        <w:r w:rsidRPr="00A118F3">
          <w:rPr>
            <w:rFonts w:ascii="Times New Roman" w:hAnsi="Times New Roman" w:cs="Times New Roman"/>
            <w:sz w:val="20"/>
          </w:rPr>
          <w:instrText>PAGE   \* MERGEFORMAT</w:instrText>
        </w:r>
        <w:r w:rsidRPr="00A118F3">
          <w:rPr>
            <w:rFonts w:ascii="Times New Roman" w:hAnsi="Times New Roman" w:cs="Times New Roman"/>
            <w:sz w:val="20"/>
          </w:rPr>
          <w:fldChar w:fldCharType="separate"/>
        </w:r>
        <w:r w:rsidR="004E4857" w:rsidRPr="004E4857">
          <w:rPr>
            <w:rFonts w:ascii="Times New Roman" w:hAnsi="Times New Roman" w:cs="Times New Roman"/>
            <w:b/>
            <w:bCs/>
            <w:noProof/>
            <w:sz w:val="20"/>
          </w:rPr>
          <w:t>2</w:t>
        </w:r>
        <w:r w:rsidRPr="00A118F3">
          <w:rPr>
            <w:rFonts w:ascii="Times New Roman" w:hAnsi="Times New Roman" w:cs="Times New Roman"/>
            <w:b/>
            <w:bCs/>
            <w:sz w:val="20"/>
          </w:rPr>
          <w:fldChar w:fldCharType="end"/>
        </w:r>
      </w:p>
    </w:sdtContent>
  </w:sdt>
  <w:p w:rsidR="007B31C8" w:rsidRPr="00B80F9B" w:rsidRDefault="007B31C8" w:rsidP="00B80F9B">
    <w:pPr>
      <w:pStyle w:val="a3"/>
      <w:jc w:val="both"/>
      <w:rPr>
        <w:rFonts w:ascii="Times New Roman" w:hAnsi="Times New Roman" w:cs="Times New Roman"/>
      </w:rPr>
    </w:pPr>
    <w:r w:rsidRPr="00B80F9B">
      <w:rPr>
        <w:rFonts w:ascii="Times New Roman" w:hAnsi="Times New Roman" w:cs="Times New Roman"/>
      </w:rPr>
      <w:t xml:space="preserve">Муниципальное печатное средство массовой информации администрации </w:t>
    </w:r>
    <w:r>
      <w:rPr>
        <w:rFonts w:ascii="Times New Roman" w:hAnsi="Times New Roman" w:cs="Times New Roman"/>
      </w:rPr>
      <w:t>Сухогаевского</w:t>
    </w:r>
    <w:r w:rsidRPr="00B80F9B">
      <w:rPr>
        <w:rFonts w:ascii="Times New Roman" w:hAnsi="Times New Roman" w:cs="Times New Roman"/>
      </w:rPr>
      <w:t xml:space="preserve"> сельского поселения Верхнехавского муниципального района Воронежской области</w:t>
    </w:r>
  </w:p>
  <w:p w:rsidR="007B31C8" w:rsidRPr="00B80F9B" w:rsidRDefault="00E230C7" w:rsidP="00B80F9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№8(9) от 11</w:t>
    </w:r>
    <w:r w:rsidR="007B31C8" w:rsidRPr="00B80F9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июня</w:t>
    </w:r>
    <w:r w:rsidR="007B31C8">
      <w:rPr>
        <w:rFonts w:ascii="Times New Roman" w:hAnsi="Times New Roman" w:cs="Times New Roman"/>
      </w:rPr>
      <w:t xml:space="preserve"> </w:t>
    </w:r>
    <w:r w:rsidR="003E434A">
      <w:rPr>
        <w:rFonts w:ascii="Times New Roman" w:hAnsi="Times New Roman" w:cs="Times New Roman"/>
      </w:rPr>
      <w:t>2025</w:t>
    </w:r>
    <w:r w:rsidR="007B31C8" w:rsidRPr="00B80F9B">
      <w:rPr>
        <w:rFonts w:ascii="Times New Roman" w:hAnsi="Times New Roman" w:cs="Times New Roman"/>
      </w:rPr>
      <w:t xml:space="preserve"> года / 3 экземпляра/ Бесплатно</w:t>
    </w:r>
  </w:p>
  <w:p w:rsidR="007B31C8" w:rsidRDefault="007B31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3626B1EE"/>
    <w:lvl w:ilvl="0" w:tplc="CCF6869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A358C"/>
    <w:multiLevelType w:val="multilevel"/>
    <w:tmpl w:val="1856FA8C"/>
    <w:lvl w:ilvl="0">
      <w:start w:val="1"/>
      <w:numFmt w:val="decimal"/>
      <w:suff w:val="space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985" w:hanging="558"/>
      </w:pPr>
      <w:rPr>
        <w:rFonts w:hint="default"/>
      </w:rPr>
    </w:lvl>
    <w:lvl w:ilvl="4">
      <w:numFmt w:val="bullet"/>
      <w:lvlText w:val="•"/>
      <w:lvlJc w:val="left"/>
      <w:pPr>
        <w:ind w:left="5711" w:hanging="558"/>
      </w:pPr>
      <w:rPr>
        <w:rFonts w:hint="default"/>
      </w:rPr>
    </w:lvl>
    <w:lvl w:ilvl="5">
      <w:numFmt w:val="bullet"/>
      <w:lvlText w:val="•"/>
      <w:lvlJc w:val="left"/>
      <w:pPr>
        <w:ind w:left="6436" w:hanging="558"/>
      </w:pPr>
      <w:rPr>
        <w:rFonts w:hint="default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</w:rPr>
    </w:lvl>
    <w:lvl w:ilvl="7">
      <w:numFmt w:val="bullet"/>
      <w:lvlText w:val="•"/>
      <w:lvlJc w:val="left"/>
      <w:pPr>
        <w:ind w:left="7887" w:hanging="558"/>
      </w:pPr>
      <w:rPr>
        <w:rFonts w:hint="default"/>
      </w:rPr>
    </w:lvl>
    <w:lvl w:ilvl="8">
      <w:numFmt w:val="bullet"/>
      <w:lvlText w:val="•"/>
      <w:lvlJc w:val="left"/>
      <w:pPr>
        <w:ind w:left="8613" w:hanging="558"/>
      </w:pPr>
      <w:rPr>
        <w:rFonts w:hint="default"/>
      </w:rPr>
    </w:lvl>
  </w:abstractNum>
  <w:abstractNum w:abstractNumId="2" w15:restartNumberingAfterBreak="0">
    <w:nsid w:val="4D6D05EE"/>
    <w:multiLevelType w:val="hybridMultilevel"/>
    <w:tmpl w:val="B896ECDA"/>
    <w:lvl w:ilvl="0" w:tplc="8E140AFC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A15732"/>
    <w:multiLevelType w:val="multilevel"/>
    <w:tmpl w:val="9F38BBCA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65472C75"/>
    <w:multiLevelType w:val="hybridMultilevel"/>
    <w:tmpl w:val="CAF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25B1F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3585"/>
    <w:rsid w:val="00057A40"/>
    <w:rsid w:val="000B2013"/>
    <w:rsid w:val="00104124"/>
    <w:rsid w:val="001130BF"/>
    <w:rsid w:val="0011620B"/>
    <w:rsid w:val="00160A89"/>
    <w:rsid w:val="001876D8"/>
    <w:rsid w:val="001C11A9"/>
    <w:rsid w:val="001D00BD"/>
    <w:rsid w:val="00217E98"/>
    <w:rsid w:val="00255595"/>
    <w:rsid w:val="002D5637"/>
    <w:rsid w:val="00312713"/>
    <w:rsid w:val="0033064F"/>
    <w:rsid w:val="00381DC8"/>
    <w:rsid w:val="003E434A"/>
    <w:rsid w:val="003F1C6E"/>
    <w:rsid w:val="00444311"/>
    <w:rsid w:val="00487A88"/>
    <w:rsid w:val="004A0042"/>
    <w:rsid w:val="004C5B9C"/>
    <w:rsid w:val="004C6547"/>
    <w:rsid w:val="004D03FB"/>
    <w:rsid w:val="004E4857"/>
    <w:rsid w:val="004F459A"/>
    <w:rsid w:val="00503426"/>
    <w:rsid w:val="00524BC7"/>
    <w:rsid w:val="00537FCA"/>
    <w:rsid w:val="00681BAF"/>
    <w:rsid w:val="006832AF"/>
    <w:rsid w:val="00683DE1"/>
    <w:rsid w:val="006A0A2E"/>
    <w:rsid w:val="006A2897"/>
    <w:rsid w:val="006B0AB9"/>
    <w:rsid w:val="006C65E7"/>
    <w:rsid w:val="00701456"/>
    <w:rsid w:val="00707604"/>
    <w:rsid w:val="00753CEA"/>
    <w:rsid w:val="00785D39"/>
    <w:rsid w:val="007943B8"/>
    <w:rsid w:val="007B31C8"/>
    <w:rsid w:val="007C7609"/>
    <w:rsid w:val="007F0A6C"/>
    <w:rsid w:val="00804F26"/>
    <w:rsid w:val="0081348B"/>
    <w:rsid w:val="008711D1"/>
    <w:rsid w:val="00887BC0"/>
    <w:rsid w:val="008D7CC6"/>
    <w:rsid w:val="008F1CA9"/>
    <w:rsid w:val="009176D5"/>
    <w:rsid w:val="0095131E"/>
    <w:rsid w:val="009576B1"/>
    <w:rsid w:val="009A27D4"/>
    <w:rsid w:val="009C70A8"/>
    <w:rsid w:val="00A118F3"/>
    <w:rsid w:val="00A3385F"/>
    <w:rsid w:val="00A450B9"/>
    <w:rsid w:val="00A75D06"/>
    <w:rsid w:val="00A76A83"/>
    <w:rsid w:val="00AA756A"/>
    <w:rsid w:val="00AC5464"/>
    <w:rsid w:val="00AF16A7"/>
    <w:rsid w:val="00B01DEF"/>
    <w:rsid w:val="00B05493"/>
    <w:rsid w:val="00B271C2"/>
    <w:rsid w:val="00B378D8"/>
    <w:rsid w:val="00B4571A"/>
    <w:rsid w:val="00B80F9B"/>
    <w:rsid w:val="00B90935"/>
    <w:rsid w:val="00B92B04"/>
    <w:rsid w:val="00C079A4"/>
    <w:rsid w:val="00C94DEA"/>
    <w:rsid w:val="00CA0F47"/>
    <w:rsid w:val="00CA19A1"/>
    <w:rsid w:val="00CA60D0"/>
    <w:rsid w:val="00CC5D30"/>
    <w:rsid w:val="00D240BD"/>
    <w:rsid w:val="00D27F63"/>
    <w:rsid w:val="00D315A2"/>
    <w:rsid w:val="00D66CB0"/>
    <w:rsid w:val="00D7401F"/>
    <w:rsid w:val="00DE4550"/>
    <w:rsid w:val="00E0130E"/>
    <w:rsid w:val="00E230C7"/>
    <w:rsid w:val="00E63736"/>
    <w:rsid w:val="00E760B1"/>
    <w:rsid w:val="00E8108D"/>
    <w:rsid w:val="00ED7426"/>
    <w:rsid w:val="00EF77E4"/>
    <w:rsid w:val="00F24B5E"/>
    <w:rsid w:val="00F4135C"/>
    <w:rsid w:val="00F53329"/>
    <w:rsid w:val="00F55408"/>
    <w:rsid w:val="00F55BAB"/>
    <w:rsid w:val="00F86FD0"/>
    <w:rsid w:val="00F9221B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74BC3"/>
  <w15:docId w15:val="{CB9E0856-8DA3-4BBB-9A0E-569E821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rsid w:val="00F24B5E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F24B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24B5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24B5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24B5E"/>
    <w:rPr>
      <w:rFonts w:ascii="Calibri" w:eastAsia="Calibri" w:hAnsi="Calibri" w:cs="Times New Roman"/>
    </w:rPr>
  </w:style>
  <w:style w:type="paragraph" w:customStyle="1" w:styleId="ConsPlusNormal">
    <w:name w:val="ConsPlusNormal"/>
    <w:rsid w:val="0031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4625</Words>
  <Characters>26368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Name</cp:lastModifiedBy>
  <cp:revision>57</cp:revision>
  <cp:lastPrinted>2025-04-30T07:53:00Z</cp:lastPrinted>
  <dcterms:created xsi:type="dcterms:W3CDTF">2024-08-30T11:42:00Z</dcterms:created>
  <dcterms:modified xsi:type="dcterms:W3CDTF">2025-06-11T10:53:00Z</dcterms:modified>
</cp:coreProperties>
</file>